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6DD8815A"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w:t>
      </w:r>
      <w:r w:rsidR="00F1445A">
        <w:rPr>
          <w:rFonts w:ascii="Arial Narrow" w:eastAsia="Arial Narrow" w:hAnsi="Arial Narrow" w:cs="Arial Narrow"/>
          <w:b/>
          <w:i/>
          <w:sz w:val="24"/>
          <w:szCs w:val="24"/>
          <w:u w:val="single"/>
        </w:rPr>
        <w:t>lerk</w:t>
      </w:r>
      <w:r w:rsidR="00034996">
        <w:rPr>
          <w:rFonts w:ascii="Arial Narrow" w:eastAsia="Arial Narrow" w:hAnsi="Arial Narrow" w:cs="Arial Narrow"/>
          <w:b/>
          <w:i/>
          <w:sz w:val="24"/>
          <w:szCs w:val="24"/>
          <w:u w:val="single"/>
        </w:rPr>
        <w:t xml:space="preserve">                       Gavin Byars, </w:t>
      </w:r>
      <w:r w:rsidR="00F1445A">
        <w:rPr>
          <w:rFonts w:ascii="Arial Narrow" w:eastAsia="Arial Narrow" w:hAnsi="Arial Narrow" w:cs="Arial Narrow"/>
          <w:b/>
          <w:i/>
          <w:sz w:val="24"/>
          <w:szCs w:val="24"/>
          <w:u w:val="single"/>
        </w:rPr>
        <w:t>Vice-Chairman</w:t>
      </w:r>
      <w:r w:rsidRPr="0072389D">
        <w:rPr>
          <w:rFonts w:ascii="Arial Narrow" w:eastAsia="Arial Narrow" w:hAnsi="Arial Narrow" w:cs="Arial Narrow"/>
          <w:b/>
          <w:i/>
          <w:sz w:val="24"/>
          <w:szCs w:val="24"/>
          <w:u w:val="single"/>
        </w:rPr>
        <w:t xml:space="preserve"> </w:t>
      </w:r>
    </w:p>
    <w:p w14:paraId="2DFED4C5" w14:textId="1BBD876B"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Office  (978) 597-17</w:t>
      </w:r>
      <w:r w:rsidR="00F1445A">
        <w:rPr>
          <w:rFonts w:ascii="Arial Narrow" w:eastAsia="Arial Narrow" w:hAnsi="Arial Narrow" w:cs="Arial Narrow"/>
          <w:sz w:val="24"/>
          <w:szCs w:val="24"/>
        </w:rPr>
        <w:t>00 x17</w:t>
      </w:r>
      <w:r>
        <w:rPr>
          <w:rFonts w:ascii="Arial Narrow" w:eastAsia="Arial Narrow" w:hAnsi="Arial Narrow" w:cs="Arial Narrow"/>
          <w:sz w:val="24"/>
          <w:szCs w:val="24"/>
        </w:rPr>
        <w:t xml:space="preserve">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sidR="00F1445A">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376C433B" w:rsidR="0041029D" w:rsidRPr="002D622D" w:rsidRDefault="006E4407"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 xml:space="preserve">Monday, </w:t>
      </w:r>
      <w:r w:rsidR="0056548A">
        <w:rPr>
          <w:rFonts w:ascii="Arial Narrow" w:eastAsia="Times New Roman" w:hAnsi="Arial Narrow" w:cs="Times New Roman"/>
          <w:b/>
          <w:sz w:val="28"/>
          <w:szCs w:val="28"/>
        </w:rPr>
        <w:t xml:space="preserve">November </w:t>
      </w:r>
      <w:r w:rsidR="00707673">
        <w:rPr>
          <w:rFonts w:ascii="Arial Narrow" w:eastAsia="Times New Roman" w:hAnsi="Arial Narrow" w:cs="Times New Roman"/>
          <w:b/>
          <w:sz w:val="28"/>
          <w:szCs w:val="28"/>
        </w:rPr>
        <w:t>27</w:t>
      </w:r>
      <w:r>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bookmarkStart w:id="0" w:name="_Hlk156825936"/>
      <w:r w:rsidRPr="00C81E4B">
        <w:rPr>
          <w:rFonts w:ascii="Arial Narrow" w:hAnsi="Arial Narrow"/>
          <w:sz w:val="24"/>
          <w:szCs w:val="24"/>
        </w:rPr>
        <w:t>Roll Call</w:t>
      </w:r>
    </w:p>
    <w:p w14:paraId="4DE0C5C0" w14:textId="6FACFFA2" w:rsidR="00CA6822" w:rsidRDefault="003155EE" w:rsidP="00CA6822">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C23F23" w:rsidRPr="00C81E4B">
        <w:rPr>
          <w:rFonts w:ascii="Arial Narrow" w:hAnsi="Arial Narrow"/>
          <w:sz w:val="24"/>
          <w:szCs w:val="24"/>
        </w:rPr>
        <w:t>advance.</w:t>
      </w:r>
      <w:r w:rsidR="009B44DF">
        <w:rPr>
          <w:rFonts w:ascii="Arial Narrow" w:hAnsi="Arial Narrow"/>
          <w:sz w:val="24"/>
          <w:szCs w:val="24"/>
        </w:rPr>
        <w:tab/>
      </w:r>
    </w:p>
    <w:p w14:paraId="34B1DD00" w14:textId="5C399365" w:rsidR="00CA6822" w:rsidRPr="00CA6822" w:rsidRDefault="00CA6822" w:rsidP="00CA6822">
      <w:pPr>
        <w:pStyle w:val="ListParagraph"/>
        <w:numPr>
          <w:ilvl w:val="0"/>
          <w:numId w:val="36"/>
        </w:numPr>
        <w:spacing w:after="0"/>
        <w:rPr>
          <w:rFonts w:ascii="Arial Narrow" w:hAnsi="Arial Narrow"/>
          <w:sz w:val="24"/>
          <w:szCs w:val="24"/>
          <w:u w:val="single"/>
        </w:rPr>
      </w:pPr>
      <w:r w:rsidRPr="00CA6822">
        <w:rPr>
          <w:rFonts w:ascii="Arial Narrow" w:eastAsia="Times New Roman" w:hAnsi="Arial Narrow"/>
          <w:sz w:val="24"/>
          <w:szCs w:val="24"/>
        </w:rPr>
        <w:t>8 Pearl Brook Rd. – upgrade</w:t>
      </w:r>
    </w:p>
    <w:p w14:paraId="03826586" w14:textId="77777777" w:rsidR="0064262D" w:rsidRPr="006642E4" w:rsidRDefault="0064262D" w:rsidP="004110C6">
      <w:pPr>
        <w:spacing w:after="0"/>
        <w:ind w:left="1080"/>
        <w:rPr>
          <w:rFonts w:ascii="Arial Narrow" w:hAnsi="Arial Narrow"/>
          <w:sz w:val="24"/>
          <w:szCs w:val="24"/>
          <w:u w:val="single"/>
        </w:rPr>
      </w:pPr>
    </w:p>
    <w:p w14:paraId="721B39BD" w14:textId="5CE053DD" w:rsidR="008059BB" w:rsidRPr="006642E4" w:rsidRDefault="003155EE" w:rsidP="00010222">
      <w:pPr>
        <w:spacing w:after="0"/>
        <w:ind w:left="1440" w:hanging="360"/>
        <w:rPr>
          <w:rFonts w:ascii="Arial Narrow" w:hAnsi="Arial Narrow"/>
          <w:sz w:val="24"/>
          <w:szCs w:val="24"/>
          <w:u w:val="single"/>
        </w:rPr>
      </w:pPr>
      <w:r w:rsidRPr="006642E4">
        <w:rPr>
          <w:rFonts w:ascii="Arial Narrow" w:hAnsi="Arial Narrow"/>
          <w:sz w:val="24"/>
          <w:szCs w:val="24"/>
          <w:u w:val="single"/>
        </w:rPr>
        <w:t>APPOINTMENT/HEARINGS</w:t>
      </w:r>
    </w:p>
    <w:p w14:paraId="0F9755F9" w14:textId="5742752A" w:rsidR="008059BB" w:rsidRPr="00707673" w:rsidRDefault="002A1FB5" w:rsidP="00010222">
      <w:pPr>
        <w:pStyle w:val="ListParagraph"/>
        <w:numPr>
          <w:ilvl w:val="1"/>
          <w:numId w:val="1"/>
        </w:numPr>
        <w:spacing w:after="0"/>
        <w:ind w:left="1440"/>
        <w:jc w:val="both"/>
        <w:rPr>
          <w:rFonts w:ascii="Arial Narrow" w:hAnsi="Arial Narrow"/>
        </w:rPr>
      </w:pPr>
      <w:r w:rsidRPr="006642E4">
        <w:rPr>
          <w:rFonts w:ascii="Arial Narrow" w:eastAsia="Times New Roman" w:hAnsi="Arial Narrow"/>
          <w:color w:val="000000" w:themeColor="text1"/>
          <w:sz w:val="24"/>
          <w:szCs w:val="24"/>
        </w:rPr>
        <w:t xml:space="preserve">        </w:t>
      </w:r>
      <w:r w:rsidR="007D3FCE">
        <w:rPr>
          <w:rFonts w:ascii="Arial Narrow" w:eastAsia="Times New Roman" w:hAnsi="Arial Narrow"/>
          <w:color w:val="000000" w:themeColor="text1"/>
          <w:sz w:val="24"/>
          <w:szCs w:val="24"/>
        </w:rPr>
        <w:t>222 Main Street – Septic Variances</w:t>
      </w:r>
    </w:p>
    <w:p w14:paraId="14974691" w14:textId="05A9464D" w:rsidR="00707673" w:rsidRPr="0056548A" w:rsidRDefault="00707673" w:rsidP="00010222">
      <w:pPr>
        <w:pStyle w:val="ListParagraph"/>
        <w:numPr>
          <w:ilvl w:val="1"/>
          <w:numId w:val="1"/>
        </w:numPr>
        <w:spacing w:after="0"/>
        <w:ind w:left="1440"/>
        <w:jc w:val="both"/>
        <w:rPr>
          <w:rFonts w:ascii="Arial Narrow" w:hAnsi="Arial Narrow"/>
        </w:rPr>
      </w:pPr>
      <w:r>
        <w:rPr>
          <w:rFonts w:ascii="Arial Narrow" w:eastAsia="Times New Roman" w:hAnsi="Arial Narrow"/>
          <w:color w:val="000000" w:themeColor="text1"/>
          <w:sz w:val="24"/>
          <w:szCs w:val="24"/>
        </w:rPr>
        <w:t xml:space="preserve">        35 Turner Road – Potable Water Request</w:t>
      </w:r>
    </w:p>
    <w:p w14:paraId="1D7746AF" w14:textId="4E142B0C" w:rsidR="0056548A" w:rsidRPr="001B4131" w:rsidRDefault="0056548A" w:rsidP="0056548A">
      <w:pPr>
        <w:pStyle w:val="ListParagraph"/>
        <w:numPr>
          <w:ilvl w:val="1"/>
          <w:numId w:val="1"/>
        </w:numPr>
        <w:spacing w:after="0"/>
        <w:ind w:firstLine="0"/>
        <w:jc w:val="both"/>
        <w:rPr>
          <w:rFonts w:ascii="Arial Narrow" w:hAnsi="Arial Narrow"/>
        </w:rPr>
      </w:pPr>
      <w:r>
        <w:rPr>
          <w:rFonts w:ascii="Arial Narrow" w:eastAsia="Times New Roman" w:hAnsi="Arial Narrow"/>
          <w:color w:val="000000" w:themeColor="text1"/>
          <w:sz w:val="24"/>
          <w:szCs w:val="24"/>
        </w:rPr>
        <w:t xml:space="preserve">      </w:t>
      </w:r>
      <w:r w:rsidR="00C7745F">
        <w:rPr>
          <w:rFonts w:ascii="Arial Narrow" w:eastAsia="Times New Roman" w:hAnsi="Arial Narrow"/>
          <w:color w:val="000000" w:themeColor="text1"/>
          <w:sz w:val="24"/>
          <w:szCs w:val="24"/>
        </w:rPr>
        <w:t xml:space="preserve"> </w:t>
      </w:r>
      <w:r>
        <w:rPr>
          <w:rFonts w:ascii="Arial Narrow" w:eastAsia="Times New Roman" w:hAnsi="Arial Narrow"/>
          <w:color w:val="000000" w:themeColor="text1"/>
          <w:sz w:val="24"/>
          <w:szCs w:val="24"/>
        </w:rPr>
        <w:t xml:space="preserve"> 6 Barker Hill Road – Housing Update</w:t>
      </w:r>
      <w:r w:rsidR="00CA6822">
        <w:rPr>
          <w:rFonts w:ascii="Arial Narrow" w:eastAsia="Times New Roman" w:hAnsi="Arial Narrow"/>
          <w:color w:val="000000" w:themeColor="text1"/>
          <w:sz w:val="24"/>
          <w:szCs w:val="24"/>
        </w:rPr>
        <w:t xml:space="preserve"> (no report)</w:t>
      </w:r>
    </w:p>
    <w:p w14:paraId="04F98B89" w14:textId="3104FA63" w:rsidR="001B4131" w:rsidRPr="006642E4" w:rsidRDefault="001B4131" w:rsidP="00010222">
      <w:pPr>
        <w:pStyle w:val="ListParagraph"/>
        <w:numPr>
          <w:ilvl w:val="1"/>
          <w:numId w:val="1"/>
        </w:numPr>
        <w:spacing w:after="0"/>
        <w:ind w:left="1440"/>
        <w:jc w:val="both"/>
        <w:rPr>
          <w:rFonts w:ascii="Arial Narrow" w:hAnsi="Arial Narrow"/>
        </w:rPr>
      </w:pPr>
      <w:r>
        <w:rPr>
          <w:rFonts w:ascii="Arial Narrow" w:eastAsia="Times New Roman" w:hAnsi="Arial Narrow"/>
          <w:color w:val="000000" w:themeColor="text1"/>
          <w:sz w:val="24"/>
          <w:szCs w:val="24"/>
        </w:rPr>
        <w:t xml:space="preserve">        Public Hearing:  Revisions to Hauler regulations</w:t>
      </w:r>
      <w:r w:rsidR="00CA6822">
        <w:rPr>
          <w:rFonts w:ascii="Arial Narrow" w:eastAsia="Times New Roman" w:hAnsi="Arial Narrow"/>
          <w:color w:val="000000" w:themeColor="text1"/>
          <w:sz w:val="24"/>
          <w:szCs w:val="24"/>
        </w:rPr>
        <w:t xml:space="preserve"> (signatures needed only)</w:t>
      </w:r>
    </w:p>
    <w:p w14:paraId="012BFCB3" w14:textId="3A3A28C2" w:rsidR="00010222" w:rsidRDefault="008059BB" w:rsidP="00B3681E">
      <w:pPr>
        <w:pStyle w:val="ListParagraph"/>
        <w:numPr>
          <w:ilvl w:val="1"/>
          <w:numId w:val="1"/>
        </w:numPr>
        <w:spacing w:after="0"/>
        <w:ind w:left="1440"/>
        <w:jc w:val="both"/>
        <w:rPr>
          <w:rFonts w:ascii="Arial Narrow" w:hAnsi="Arial Narrow"/>
        </w:rPr>
      </w:pPr>
      <w:r w:rsidRPr="006642E4">
        <w:rPr>
          <w:rFonts w:ascii="Arial Narrow" w:hAnsi="Arial Narrow"/>
        </w:rPr>
        <w:t xml:space="preserve">         </w:t>
      </w:r>
      <w:r w:rsidR="00F1445A" w:rsidRPr="006642E4">
        <w:rPr>
          <w:rFonts w:ascii="Arial Narrow" w:hAnsi="Arial Narrow"/>
        </w:rPr>
        <w:t xml:space="preserve">Increasing BOH </w:t>
      </w:r>
      <w:r w:rsidRPr="006642E4">
        <w:rPr>
          <w:rFonts w:ascii="Arial Narrow" w:hAnsi="Arial Narrow"/>
        </w:rPr>
        <w:t>Permit Fees</w:t>
      </w:r>
      <w:r w:rsidR="00CA6822">
        <w:rPr>
          <w:rFonts w:ascii="Arial Narrow" w:hAnsi="Arial Narrow"/>
        </w:rPr>
        <w:t xml:space="preserve"> (</w:t>
      </w:r>
      <w:r w:rsidR="006A076A">
        <w:rPr>
          <w:rFonts w:ascii="Arial Narrow" w:hAnsi="Arial Narrow"/>
        </w:rPr>
        <w:t>Full System upgrade TBD and Hauler Fees TBD)</w:t>
      </w:r>
    </w:p>
    <w:p w14:paraId="13538F75" w14:textId="34C6163F" w:rsidR="007D3FCE" w:rsidRPr="00CA6822" w:rsidRDefault="00F45E69" w:rsidP="00CA6822">
      <w:pPr>
        <w:pStyle w:val="ListParagraph"/>
        <w:numPr>
          <w:ilvl w:val="1"/>
          <w:numId w:val="1"/>
        </w:numPr>
        <w:spacing w:after="0"/>
        <w:ind w:left="1440"/>
        <w:jc w:val="both"/>
        <w:rPr>
          <w:rFonts w:ascii="Arial Narrow" w:hAnsi="Arial Narrow"/>
        </w:rPr>
      </w:pPr>
      <w:r>
        <w:rPr>
          <w:rFonts w:ascii="Arial Narrow" w:hAnsi="Arial Narrow"/>
        </w:rPr>
        <w:t xml:space="preserve">         Annual Food Permits past due</w:t>
      </w:r>
      <w:r w:rsidR="00CA6822">
        <w:rPr>
          <w:rFonts w:ascii="Arial Narrow" w:hAnsi="Arial Narrow"/>
        </w:rPr>
        <w:t>:  Pizza Pizzaz, Haffner</w:t>
      </w:r>
      <w:r w:rsidR="006A076A">
        <w:rPr>
          <w:rFonts w:ascii="Arial Narrow" w:hAnsi="Arial Narrow"/>
        </w:rPr>
        <w:t>’</w:t>
      </w:r>
      <w:r w:rsidR="00CA6822">
        <w:rPr>
          <w:rFonts w:ascii="Arial Narrow" w:hAnsi="Arial Narrow"/>
        </w:rPr>
        <w:t>s, Family Dollar, Walgreens</w:t>
      </w:r>
    </w:p>
    <w:p w14:paraId="23DA0242" w14:textId="76549BED" w:rsidR="00564391" w:rsidRPr="007D3FCE" w:rsidRDefault="0064262D" w:rsidP="007D3FCE">
      <w:pPr>
        <w:spacing w:after="0"/>
        <w:jc w:val="both"/>
        <w:rPr>
          <w:rFonts w:ascii="Arial Narrow" w:hAnsi="Arial Narrow"/>
          <w:u w:val="single"/>
        </w:rPr>
      </w:pPr>
      <w:r w:rsidRPr="007D3FCE">
        <w:rPr>
          <w:rFonts w:ascii="Arial Narrow" w:hAnsi="Arial Narrow"/>
        </w:rPr>
        <w:t xml:space="preserve">     </w:t>
      </w:r>
    </w:p>
    <w:p w14:paraId="67D564C8" w14:textId="2358E1C5" w:rsidR="00573ED8" w:rsidRPr="004110C6" w:rsidRDefault="003155EE" w:rsidP="00564391">
      <w:pPr>
        <w:pStyle w:val="ListParagraph"/>
        <w:spacing w:after="0"/>
        <w:ind w:left="1080"/>
        <w:jc w:val="both"/>
        <w:rPr>
          <w:rFonts w:ascii="Arial Narrow" w:hAnsi="Arial Narrow"/>
          <w:u w:val="single"/>
        </w:rPr>
      </w:pPr>
      <w:r w:rsidRPr="0041105A">
        <w:rPr>
          <w:rFonts w:ascii="Arial Narrow" w:hAnsi="Arial Narrow"/>
          <w:u w:val="single"/>
        </w:rPr>
        <w:t>WORK SESSION</w:t>
      </w:r>
    </w:p>
    <w:p w14:paraId="67AEFA53" w14:textId="4BC76302" w:rsidR="00C7745F" w:rsidRDefault="00C7745F"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Glenn Shaw Trash and Recycling discussion</w:t>
      </w:r>
    </w:p>
    <w:p w14:paraId="7566FD76" w14:textId="18F0C47F" w:rsidR="00B37791" w:rsidRDefault="003155EE" w:rsidP="00A17F51">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p>
    <w:p w14:paraId="7FBF2A2B" w14:textId="473830BD" w:rsidR="00A17F51" w:rsidRPr="0056548A" w:rsidRDefault="006E4407" w:rsidP="0056548A">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Minutes August </w:t>
      </w:r>
      <w:r w:rsidR="00707673">
        <w:rPr>
          <w:rFonts w:ascii="Arial Narrow" w:hAnsi="Arial Narrow"/>
          <w:sz w:val="24"/>
          <w:szCs w:val="24"/>
        </w:rPr>
        <w:t>and September 2023</w:t>
      </w:r>
    </w:p>
    <w:p w14:paraId="11EC33A0" w14:textId="56F29117" w:rsidR="0056548A" w:rsidRPr="0056548A" w:rsidRDefault="004570D0" w:rsidP="0056548A">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Update</w:t>
      </w:r>
    </w:p>
    <w:p w14:paraId="746E7BD7" w14:textId="507526A7" w:rsidR="0056548A" w:rsidRPr="0056548A" w:rsidRDefault="003155EE" w:rsidP="0056548A">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5A118B01" w14:textId="10515F51" w:rsidR="00803722" w:rsidRPr="0056548A" w:rsidRDefault="00803722" w:rsidP="0056548A">
      <w:pPr>
        <w:pStyle w:val="ListParagraph"/>
        <w:numPr>
          <w:ilvl w:val="2"/>
          <w:numId w:val="1"/>
        </w:numPr>
        <w:ind w:left="2880" w:hanging="1080"/>
        <w:rPr>
          <w:rFonts w:ascii="Arial Narrow" w:hAnsi="Arial Narrow"/>
          <w:sz w:val="24"/>
          <w:szCs w:val="24"/>
        </w:rPr>
      </w:pPr>
      <w:r w:rsidRPr="0056548A">
        <w:rPr>
          <w:rFonts w:ascii="Arial Narrow" w:eastAsia="Times New Roman" w:hAnsi="Arial Narrow"/>
          <w:color w:val="000000" w:themeColor="text1"/>
          <w:sz w:val="24"/>
          <w:szCs w:val="24"/>
        </w:rPr>
        <w:t>Tobacco Regulations Update</w:t>
      </w:r>
      <w:r w:rsidR="006E4407" w:rsidRPr="0056548A">
        <w:rPr>
          <w:rFonts w:ascii="Arial Narrow" w:eastAsia="Times New Roman" w:hAnsi="Arial Narrow"/>
          <w:color w:val="000000" w:themeColor="text1"/>
          <w:sz w:val="24"/>
          <w:szCs w:val="24"/>
        </w:rPr>
        <w:t xml:space="preserve"> – </w:t>
      </w:r>
      <w:r w:rsidR="00707673">
        <w:rPr>
          <w:rFonts w:ascii="Arial Narrow" w:eastAsia="Times New Roman" w:hAnsi="Arial Narrow"/>
          <w:color w:val="000000" w:themeColor="text1"/>
          <w:sz w:val="24"/>
          <w:szCs w:val="24"/>
        </w:rPr>
        <w:t>December 12,</w:t>
      </w:r>
      <w:r w:rsidR="009B44DF" w:rsidRPr="0056548A">
        <w:rPr>
          <w:rFonts w:ascii="Arial Narrow" w:eastAsia="Times New Roman" w:hAnsi="Arial Narrow"/>
          <w:color w:val="000000" w:themeColor="text1"/>
          <w:sz w:val="24"/>
          <w:szCs w:val="24"/>
        </w:rPr>
        <w:t xml:space="preserve"> 2</w:t>
      </w:r>
      <w:r w:rsidR="006E4407" w:rsidRPr="0056548A">
        <w:rPr>
          <w:rFonts w:ascii="Arial Narrow" w:eastAsia="Times New Roman" w:hAnsi="Arial Narrow"/>
          <w:color w:val="000000" w:themeColor="text1"/>
          <w:sz w:val="24"/>
          <w:szCs w:val="24"/>
        </w:rPr>
        <w:t>023</w:t>
      </w:r>
    </w:p>
    <w:p w14:paraId="1F0D5BAD" w14:textId="6A1F9C2C" w:rsidR="0056548A" w:rsidRPr="00C7745F" w:rsidRDefault="003155EE" w:rsidP="00964C4E">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707673">
        <w:rPr>
          <w:rFonts w:ascii="Arial Narrow" w:hAnsi="Arial Narrow"/>
          <w:sz w:val="24"/>
          <w:szCs w:val="24"/>
        </w:rPr>
        <w:t>12/1</w:t>
      </w:r>
      <w:r w:rsidR="008E6D1E">
        <w:rPr>
          <w:rFonts w:ascii="Arial Narrow" w:hAnsi="Arial Narrow"/>
          <w:sz w:val="24"/>
          <w:szCs w:val="24"/>
        </w:rPr>
        <w:t>1</w:t>
      </w:r>
      <w:r w:rsidR="00707673">
        <w:rPr>
          <w:rFonts w:ascii="Arial Narrow" w:hAnsi="Arial Narrow"/>
          <w:sz w:val="24"/>
          <w:szCs w:val="24"/>
        </w:rPr>
        <w:t>, 12/26 TBD</w:t>
      </w:r>
    </w:p>
    <w:bookmarkEnd w:id="0"/>
    <w:p w14:paraId="5A022CFE" w14:textId="77777777" w:rsidR="0056548A" w:rsidRPr="00964C4E" w:rsidRDefault="0056548A" w:rsidP="00964C4E">
      <w:pPr>
        <w:spacing w:after="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05BF24C6" w14:textId="77777777" w:rsidR="00320A82" w:rsidRDefault="00320A82" w:rsidP="00FF0304">
      <w:pPr>
        <w:spacing w:after="0"/>
        <w:ind w:left="720" w:firstLine="450"/>
        <w:rPr>
          <w:rFonts w:ascii="Arial Narrow" w:hAnsi="Arial Narrow"/>
          <w:sz w:val="24"/>
          <w:szCs w:val="24"/>
          <w:u w:val="single"/>
        </w:rPr>
      </w:pPr>
    </w:p>
    <w:p w14:paraId="01E18324" w14:textId="77777777" w:rsidR="00320A82" w:rsidRDefault="00320A82" w:rsidP="00FF0304">
      <w:pPr>
        <w:spacing w:after="0"/>
        <w:ind w:left="720" w:firstLine="450"/>
        <w:rPr>
          <w:rFonts w:ascii="Arial Narrow" w:hAnsi="Arial Narrow"/>
          <w:sz w:val="24"/>
          <w:szCs w:val="24"/>
          <w:u w:val="single"/>
        </w:rPr>
      </w:pPr>
    </w:p>
    <w:p w14:paraId="13B5A7D9" w14:textId="77777777" w:rsidR="00320A82" w:rsidRPr="00447505" w:rsidRDefault="00320A82" w:rsidP="00C61EF5">
      <w:pPr>
        <w:spacing w:after="0"/>
        <w:ind w:left="720" w:firstLine="450"/>
        <w:jc w:val="center"/>
        <w:rPr>
          <w:rFonts w:ascii="Arial Narrow" w:hAnsi="Arial Narrow"/>
          <w:b/>
          <w:bCs/>
          <w:sz w:val="24"/>
          <w:szCs w:val="24"/>
          <w:u w:val="single"/>
        </w:rPr>
      </w:pPr>
      <w:r w:rsidRPr="00447505">
        <w:rPr>
          <w:rFonts w:ascii="Arial Narrow" w:hAnsi="Arial Narrow"/>
          <w:b/>
          <w:bCs/>
          <w:sz w:val="24"/>
          <w:szCs w:val="24"/>
          <w:u w:val="single"/>
        </w:rPr>
        <w:lastRenderedPageBreak/>
        <w:t>Board of Health Meeting Minutes November 27, 2023</w:t>
      </w:r>
    </w:p>
    <w:p w14:paraId="62F45A83" w14:textId="77777777" w:rsidR="00320A82" w:rsidRDefault="00320A82" w:rsidP="00E031B2">
      <w:pPr>
        <w:spacing w:after="0"/>
        <w:ind w:left="720" w:right="745" w:firstLine="450"/>
        <w:jc w:val="both"/>
        <w:rPr>
          <w:rFonts w:ascii="Arial Narrow" w:hAnsi="Arial Narrow"/>
          <w:sz w:val="24"/>
          <w:szCs w:val="24"/>
          <w:u w:val="single"/>
        </w:rPr>
      </w:pPr>
    </w:p>
    <w:p w14:paraId="7E320062" w14:textId="061B838E" w:rsidR="00320A82" w:rsidRPr="003B076A" w:rsidRDefault="00320A82" w:rsidP="00E031B2">
      <w:pPr>
        <w:pStyle w:val="ListParagraph"/>
        <w:numPr>
          <w:ilvl w:val="0"/>
          <w:numId w:val="37"/>
        </w:numPr>
        <w:spacing w:after="0"/>
        <w:ind w:right="745"/>
        <w:jc w:val="both"/>
        <w:rPr>
          <w:rFonts w:ascii="Arial Narrow" w:hAnsi="Arial Narrow"/>
          <w:sz w:val="24"/>
          <w:szCs w:val="24"/>
          <w:u w:val="single"/>
        </w:rPr>
      </w:pPr>
      <w:r w:rsidRPr="00C61EF5">
        <w:rPr>
          <w:rFonts w:ascii="Arial Narrow" w:hAnsi="Arial Narrow"/>
          <w:b/>
          <w:bCs/>
          <w:sz w:val="24"/>
          <w:szCs w:val="24"/>
        </w:rPr>
        <w:t>R</w:t>
      </w:r>
      <w:r w:rsidRPr="00C61EF5">
        <w:rPr>
          <w:rFonts w:ascii="Arial Narrow" w:hAnsi="Arial Narrow"/>
          <w:b/>
          <w:bCs/>
          <w:sz w:val="24"/>
          <w:szCs w:val="24"/>
        </w:rPr>
        <w:t>oll Call</w:t>
      </w:r>
      <w:r w:rsidRPr="00C61EF5">
        <w:rPr>
          <w:rFonts w:ascii="Arial Narrow" w:hAnsi="Arial Narrow"/>
          <w:b/>
          <w:bCs/>
          <w:sz w:val="24"/>
          <w:szCs w:val="24"/>
        </w:rPr>
        <w:t>:</w:t>
      </w:r>
      <w:r>
        <w:rPr>
          <w:rFonts w:ascii="Arial Narrow" w:hAnsi="Arial Narrow"/>
          <w:sz w:val="24"/>
          <w:szCs w:val="24"/>
        </w:rPr>
        <w:t xml:space="preserve"> Gayin Byars, James Le’Cuyer and Chris Nocella all present.  Meeting opens at 6p.m.</w:t>
      </w:r>
    </w:p>
    <w:p w14:paraId="22B94D65" w14:textId="77777777" w:rsidR="003B076A" w:rsidRPr="00320A82" w:rsidRDefault="003B076A" w:rsidP="00E031B2">
      <w:pPr>
        <w:pStyle w:val="ListParagraph"/>
        <w:spacing w:after="0"/>
        <w:ind w:left="1530" w:right="745"/>
        <w:jc w:val="both"/>
        <w:rPr>
          <w:rFonts w:ascii="Arial Narrow" w:hAnsi="Arial Narrow"/>
          <w:sz w:val="24"/>
          <w:szCs w:val="24"/>
          <w:u w:val="single"/>
        </w:rPr>
      </w:pPr>
    </w:p>
    <w:p w14:paraId="314B27AE" w14:textId="77777777" w:rsidR="00531025" w:rsidRPr="003B076A" w:rsidRDefault="00320A82" w:rsidP="00E031B2">
      <w:pPr>
        <w:pStyle w:val="ListParagraph"/>
        <w:numPr>
          <w:ilvl w:val="0"/>
          <w:numId w:val="37"/>
        </w:numPr>
        <w:spacing w:after="0"/>
        <w:ind w:right="745"/>
        <w:jc w:val="both"/>
        <w:rPr>
          <w:rFonts w:ascii="Arial Narrow" w:hAnsi="Arial Narrow"/>
          <w:sz w:val="24"/>
          <w:szCs w:val="24"/>
          <w:u w:val="single"/>
        </w:rPr>
      </w:pPr>
      <w:r w:rsidRPr="00C61EF5">
        <w:rPr>
          <w:rFonts w:ascii="Arial Narrow" w:hAnsi="Arial Narrow"/>
          <w:b/>
          <w:bCs/>
          <w:sz w:val="24"/>
          <w:szCs w:val="24"/>
        </w:rPr>
        <w:t>Additions or Deletions</w:t>
      </w:r>
      <w:r w:rsidRPr="00320A82">
        <w:rPr>
          <w:rFonts w:ascii="Arial Narrow" w:hAnsi="Arial Narrow"/>
          <w:sz w:val="24"/>
          <w:szCs w:val="24"/>
        </w:rPr>
        <w:t xml:space="preserve"> not anticipated 48 hours in advance</w:t>
      </w:r>
      <w:r w:rsidR="00531025">
        <w:rPr>
          <w:rFonts w:ascii="Arial Narrow" w:hAnsi="Arial Narrow"/>
          <w:sz w:val="24"/>
          <w:szCs w:val="24"/>
        </w:rPr>
        <w:t>:  Add 8 Pear; Brook Road Septic Upgrade</w:t>
      </w:r>
      <w:r w:rsidRPr="00531025">
        <w:rPr>
          <w:rFonts w:ascii="Arial Narrow" w:eastAsia="Times New Roman" w:hAnsi="Arial Narrow"/>
          <w:sz w:val="24"/>
          <w:szCs w:val="24"/>
        </w:rPr>
        <w:t xml:space="preserve"> </w:t>
      </w:r>
    </w:p>
    <w:p w14:paraId="7EB90851" w14:textId="77777777" w:rsidR="003B076A" w:rsidRPr="00EC2DF3" w:rsidRDefault="003B076A" w:rsidP="00E031B2">
      <w:pPr>
        <w:pStyle w:val="ListParagraph"/>
        <w:spacing w:after="0"/>
        <w:ind w:left="1530" w:right="745"/>
        <w:jc w:val="both"/>
        <w:rPr>
          <w:rFonts w:ascii="Arial Narrow" w:hAnsi="Arial Narrow"/>
          <w:sz w:val="24"/>
          <w:szCs w:val="24"/>
          <w:u w:val="single"/>
        </w:rPr>
      </w:pPr>
    </w:p>
    <w:p w14:paraId="54A1E901" w14:textId="275DFEDD" w:rsidR="00EC2DF3" w:rsidRPr="003B076A" w:rsidRDefault="00EC2DF3" w:rsidP="00E031B2">
      <w:pPr>
        <w:pStyle w:val="ListParagraph"/>
        <w:numPr>
          <w:ilvl w:val="0"/>
          <w:numId w:val="37"/>
        </w:numPr>
        <w:spacing w:after="0"/>
        <w:ind w:right="745"/>
        <w:jc w:val="both"/>
        <w:rPr>
          <w:rFonts w:ascii="Arial Narrow" w:hAnsi="Arial Narrow"/>
          <w:sz w:val="24"/>
          <w:szCs w:val="24"/>
          <w:u w:val="single"/>
        </w:rPr>
      </w:pPr>
      <w:r w:rsidRPr="00C61EF5">
        <w:rPr>
          <w:rFonts w:ascii="Arial Narrow" w:eastAsia="Times New Roman" w:hAnsi="Arial Narrow"/>
          <w:b/>
          <w:bCs/>
          <w:sz w:val="24"/>
          <w:szCs w:val="24"/>
        </w:rPr>
        <w:t>8 Pearl Brook Road:</w:t>
      </w:r>
      <w:r>
        <w:rPr>
          <w:rFonts w:ascii="Arial Narrow" w:eastAsia="Times New Roman" w:hAnsi="Arial Narrow"/>
          <w:sz w:val="24"/>
          <w:szCs w:val="24"/>
        </w:rPr>
        <w:t xml:space="preserve">  System has failed no variances are required.  MOTION was made by GB and 2</w:t>
      </w:r>
      <w:r w:rsidRPr="00EC2DF3">
        <w:rPr>
          <w:rFonts w:ascii="Arial Narrow" w:eastAsia="Times New Roman" w:hAnsi="Arial Narrow"/>
          <w:sz w:val="24"/>
          <w:szCs w:val="24"/>
          <w:vertAlign w:val="superscript"/>
        </w:rPr>
        <w:t>nd</w:t>
      </w:r>
      <w:r>
        <w:rPr>
          <w:rFonts w:ascii="Arial Narrow" w:eastAsia="Times New Roman" w:hAnsi="Arial Narrow"/>
          <w:sz w:val="24"/>
          <w:szCs w:val="24"/>
        </w:rPr>
        <w:t xml:space="preserve"> by JL to approve the plan as drawn.  MOTION carries.</w:t>
      </w:r>
    </w:p>
    <w:p w14:paraId="5DA637A9" w14:textId="77777777" w:rsidR="003B076A" w:rsidRDefault="003B076A" w:rsidP="00E031B2">
      <w:pPr>
        <w:pStyle w:val="ListParagraph"/>
        <w:spacing w:after="0"/>
        <w:ind w:left="1530" w:right="745"/>
        <w:jc w:val="both"/>
        <w:rPr>
          <w:rFonts w:ascii="Arial Narrow" w:hAnsi="Arial Narrow"/>
          <w:sz w:val="24"/>
          <w:szCs w:val="24"/>
          <w:u w:val="single"/>
        </w:rPr>
      </w:pPr>
    </w:p>
    <w:p w14:paraId="66E97F41" w14:textId="1E426E24" w:rsidR="00C61EF5" w:rsidRPr="003B076A" w:rsidRDefault="00320A82" w:rsidP="00E031B2">
      <w:pPr>
        <w:pStyle w:val="ListParagraph"/>
        <w:numPr>
          <w:ilvl w:val="0"/>
          <w:numId w:val="37"/>
        </w:numPr>
        <w:spacing w:after="0"/>
        <w:ind w:right="745"/>
        <w:jc w:val="both"/>
        <w:rPr>
          <w:rFonts w:ascii="Arial Narrow" w:hAnsi="Arial Narrow"/>
          <w:sz w:val="24"/>
          <w:szCs w:val="24"/>
          <w:u w:val="single"/>
        </w:rPr>
      </w:pPr>
      <w:r w:rsidRPr="00C61EF5">
        <w:rPr>
          <w:rFonts w:ascii="Arial Narrow" w:eastAsia="Times New Roman" w:hAnsi="Arial Narrow"/>
          <w:b/>
          <w:bCs/>
          <w:color w:val="000000" w:themeColor="text1"/>
          <w:sz w:val="24"/>
          <w:szCs w:val="24"/>
        </w:rPr>
        <w:t>222 Main Street</w:t>
      </w:r>
      <w:r w:rsidRPr="00531025">
        <w:rPr>
          <w:rFonts w:ascii="Arial Narrow" w:eastAsia="Times New Roman" w:hAnsi="Arial Narrow"/>
          <w:color w:val="000000" w:themeColor="text1"/>
          <w:sz w:val="24"/>
          <w:szCs w:val="24"/>
        </w:rPr>
        <w:t xml:space="preserve"> – Septic Variances</w:t>
      </w:r>
      <w:r w:rsidR="00DB10A1">
        <w:rPr>
          <w:rFonts w:ascii="Arial Narrow" w:eastAsia="Times New Roman" w:hAnsi="Arial Narrow"/>
          <w:color w:val="000000" w:themeColor="text1"/>
          <w:sz w:val="24"/>
          <w:szCs w:val="24"/>
        </w:rPr>
        <w:t>:  Rick Metcalf explained the system was already</w:t>
      </w:r>
      <w:r w:rsidR="00A540E9">
        <w:rPr>
          <w:rFonts w:ascii="Arial Narrow" w:eastAsia="Times New Roman" w:hAnsi="Arial Narrow"/>
          <w:color w:val="000000" w:themeColor="text1"/>
          <w:sz w:val="24"/>
          <w:szCs w:val="24"/>
        </w:rPr>
        <w:t xml:space="preserve"> permitted.  It’s the shopping mall with Sophia’s pizza etc.  Once they started construction and digging they ran into power and gas lines.</w:t>
      </w:r>
      <w:r w:rsidR="00185C16">
        <w:rPr>
          <w:rFonts w:ascii="Arial Narrow" w:eastAsia="Times New Roman" w:hAnsi="Arial Narrow"/>
          <w:color w:val="000000" w:themeColor="text1"/>
          <w:sz w:val="24"/>
          <w:szCs w:val="24"/>
        </w:rPr>
        <w:t xml:space="preserve">  The tanks needed to be moved a bit to fit everything in.  Offset from property line 6.7 and 6.6 feet vs. the required 10 feet</w:t>
      </w:r>
      <w:r w:rsidR="00C23F23">
        <w:rPr>
          <w:rFonts w:ascii="Arial Narrow" w:eastAsia="Times New Roman" w:hAnsi="Arial Narrow"/>
          <w:color w:val="000000" w:themeColor="text1"/>
          <w:sz w:val="24"/>
          <w:szCs w:val="24"/>
        </w:rPr>
        <w:t xml:space="preserve">.  </w:t>
      </w:r>
      <w:r w:rsidR="007D6EA5" w:rsidRPr="00C61EF5">
        <w:rPr>
          <w:rFonts w:ascii="Arial Narrow" w:eastAsia="Times New Roman" w:hAnsi="Arial Narrow"/>
          <w:b/>
          <w:bCs/>
          <w:color w:val="000000" w:themeColor="text1"/>
          <w:sz w:val="24"/>
          <w:szCs w:val="24"/>
        </w:rPr>
        <w:t>This abuts the rail trail.  MOTION was made by GB and 2</w:t>
      </w:r>
      <w:r w:rsidR="007D6EA5" w:rsidRPr="00C61EF5">
        <w:rPr>
          <w:rFonts w:ascii="Arial Narrow" w:eastAsia="Times New Roman" w:hAnsi="Arial Narrow"/>
          <w:b/>
          <w:bCs/>
          <w:color w:val="000000" w:themeColor="text1"/>
          <w:sz w:val="24"/>
          <w:szCs w:val="24"/>
          <w:vertAlign w:val="superscript"/>
        </w:rPr>
        <w:t>nd</w:t>
      </w:r>
      <w:r w:rsidR="007D6EA5" w:rsidRPr="00C61EF5">
        <w:rPr>
          <w:rFonts w:ascii="Arial Narrow" w:eastAsia="Times New Roman" w:hAnsi="Arial Narrow"/>
          <w:b/>
          <w:bCs/>
          <w:color w:val="000000" w:themeColor="text1"/>
          <w:sz w:val="24"/>
          <w:szCs w:val="24"/>
        </w:rPr>
        <w:t xml:space="preserve"> by JL to approve the </w:t>
      </w:r>
      <w:r w:rsidR="00C61EF5" w:rsidRPr="00C61EF5">
        <w:rPr>
          <w:rFonts w:ascii="Arial Narrow" w:eastAsia="Times New Roman" w:hAnsi="Arial Narrow"/>
          <w:b/>
          <w:bCs/>
          <w:color w:val="000000" w:themeColor="text1"/>
          <w:sz w:val="24"/>
          <w:szCs w:val="24"/>
        </w:rPr>
        <w:t>distance revisions.  MOTION carries.</w:t>
      </w:r>
    </w:p>
    <w:p w14:paraId="5096A199" w14:textId="77777777" w:rsidR="003B076A" w:rsidRDefault="003B076A" w:rsidP="00E031B2">
      <w:pPr>
        <w:pStyle w:val="ListParagraph"/>
        <w:spacing w:after="0"/>
        <w:ind w:left="1530" w:right="745"/>
        <w:jc w:val="both"/>
        <w:rPr>
          <w:rFonts w:ascii="Arial Narrow" w:hAnsi="Arial Narrow"/>
          <w:sz w:val="24"/>
          <w:szCs w:val="24"/>
          <w:u w:val="single"/>
        </w:rPr>
      </w:pPr>
    </w:p>
    <w:p w14:paraId="6292E049" w14:textId="4AA6E733" w:rsidR="00A22FC4" w:rsidRPr="003B076A" w:rsidRDefault="00320A82" w:rsidP="00E031B2">
      <w:pPr>
        <w:pStyle w:val="ListParagraph"/>
        <w:numPr>
          <w:ilvl w:val="0"/>
          <w:numId w:val="37"/>
        </w:numPr>
        <w:spacing w:after="0"/>
        <w:ind w:right="745"/>
        <w:jc w:val="both"/>
        <w:rPr>
          <w:rFonts w:ascii="Arial Narrow" w:hAnsi="Arial Narrow"/>
          <w:b/>
          <w:bCs/>
          <w:sz w:val="24"/>
          <w:szCs w:val="24"/>
          <w:u w:val="single"/>
        </w:rPr>
      </w:pPr>
      <w:r w:rsidRPr="004C3723">
        <w:rPr>
          <w:rFonts w:ascii="Arial Narrow" w:eastAsia="Times New Roman" w:hAnsi="Arial Narrow"/>
          <w:b/>
          <w:bCs/>
          <w:color w:val="000000" w:themeColor="text1"/>
          <w:sz w:val="24"/>
          <w:szCs w:val="24"/>
        </w:rPr>
        <w:t>35 Turner Road</w:t>
      </w:r>
      <w:r w:rsidRPr="00C61EF5">
        <w:rPr>
          <w:rFonts w:ascii="Arial Narrow" w:eastAsia="Times New Roman" w:hAnsi="Arial Narrow"/>
          <w:color w:val="000000" w:themeColor="text1"/>
          <w:sz w:val="24"/>
          <w:szCs w:val="24"/>
        </w:rPr>
        <w:t xml:space="preserve"> – Potable Water Request</w:t>
      </w:r>
      <w:r w:rsidR="00C61EF5">
        <w:rPr>
          <w:rFonts w:ascii="Arial Narrow" w:eastAsia="Times New Roman" w:hAnsi="Arial Narrow"/>
          <w:color w:val="000000" w:themeColor="text1"/>
          <w:sz w:val="24"/>
          <w:szCs w:val="24"/>
        </w:rPr>
        <w:t xml:space="preserve">:  </w:t>
      </w:r>
      <w:r w:rsidR="00050A29">
        <w:rPr>
          <w:rFonts w:ascii="Arial Narrow" w:eastAsia="Times New Roman" w:hAnsi="Arial Narrow"/>
          <w:color w:val="000000" w:themeColor="text1"/>
          <w:sz w:val="24"/>
          <w:szCs w:val="24"/>
        </w:rPr>
        <w:t xml:space="preserve">Property has high arsenic.  The buyer is willing to </w:t>
      </w:r>
      <w:r w:rsidR="00C23F23">
        <w:rPr>
          <w:rFonts w:ascii="Arial Narrow" w:eastAsia="Times New Roman" w:hAnsi="Arial Narrow"/>
          <w:color w:val="000000" w:themeColor="text1"/>
          <w:sz w:val="24"/>
          <w:szCs w:val="24"/>
        </w:rPr>
        <w:t>finance,</w:t>
      </w:r>
      <w:r w:rsidR="00050A29">
        <w:rPr>
          <w:rFonts w:ascii="Arial Narrow" w:eastAsia="Times New Roman" w:hAnsi="Arial Narrow"/>
          <w:color w:val="000000" w:themeColor="text1"/>
          <w:sz w:val="24"/>
          <w:szCs w:val="24"/>
        </w:rPr>
        <w:t xml:space="preserve"> and buyer and seller have signed a </w:t>
      </w:r>
      <w:r w:rsidR="004650DF">
        <w:rPr>
          <w:rFonts w:ascii="Arial Narrow" w:eastAsia="Times New Roman" w:hAnsi="Arial Narrow"/>
          <w:color w:val="000000" w:themeColor="text1"/>
          <w:sz w:val="24"/>
          <w:szCs w:val="24"/>
        </w:rPr>
        <w:t xml:space="preserve">joint agreement of such.  The Board approved the letter of agreement for the potable water to be remediated before occupancy.  </w:t>
      </w:r>
      <w:r w:rsidR="004C3723" w:rsidRPr="00AE48FF">
        <w:rPr>
          <w:rFonts w:ascii="Arial Narrow" w:eastAsia="Times New Roman" w:hAnsi="Arial Narrow"/>
          <w:b/>
          <w:bCs/>
          <w:color w:val="000000" w:themeColor="text1"/>
          <w:sz w:val="24"/>
          <w:szCs w:val="24"/>
        </w:rPr>
        <w:t xml:space="preserve">MOTION was made by </w:t>
      </w:r>
      <w:r w:rsidR="00A22FC4">
        <w:rPr>
          <w:rFonts w:ascii="Arial Narrow" w:eastAsia="Times New Roman" w:hAnsi="Arial Narrow"/>
          <w:b/>
          <w:bCs/>
          <w:color w:val="000000" w:themeColor="text1"/>
          <w:sz w:val="24"/>
          <w:szCs w:val="24"/>
        </w:rPr>
        <w:t>JL</w:t>
      </w:r>
      <w:r w:rsidR="004C3723" w:rsidRPr="00AE48FF">
        <w:rPr>
          <w:rFonts w:ascii="Arial Narrow" w:eastAsia="Times New Roman" w:hAnsi="Arial Narrow"/>
          <w:b/>
          <w:bCs/>
          <w:color w:val="000000" w:themeColor="text1"/>
          <w:sz w:val="24"/>
          <w:szCs w:val="24"/>
        </w:rPr>
        <w:t xml:space="preserve"> and 2</w:t>
      </w:r>
      <w:r w:rsidR="004C3723" w:rsidRPr="00AE48FF">
        <w:rPr>
          <w:rFonts w:ascii="Arial Narrow" w:eastAsia="Times New Roman" w:hAnsi="Arial Narrow"/>
          <w:b/>
          <w:bCs/>
          <w:color w:val="000000" w:themeColor="text1"/>
          <w:sz w:val="24"/>
          <w:szCs w:val="24"/>
          <w:vertAlign w:val="superscript"/>
        </w:rPr>
        <w:t>nd</w:t>
      </w:r>
      <w:r w:rsidR="004C3723" w:rsidRPr="00AE48FF">
        <w:rPr>
          <w:rFonts w:ascii="Arial Narrow" w:eastAsia="Times New Roman" w:hAnsi="Arial Narrow"/>
          <w:b/>
          <w:bCs/>
          <w:color w:val="000000" w:themeColor="text1"/>
          <w:sz w:val="24"/>
          <w:szCs w:val="24"/>
        </w:rPr>
        <w:t xml:space="preserve"> by </w:t>
      </w:r>
      <w:r w:rsidR="00A22FC4">
        <w:rPr>
          <w:rFonts w:ascii="Arial Narrow" w:eastAsia="Times New Roman" w:hAnsi="Arial Narrow"/>
          <w:b/>
          <w:bCs/>
          <w:color w:val="000000" w:themeColor="text1"/>
          <w:sz w:val="24"/>
          <w:szCs w:val="24"/>
        </w:rPr>
        <w:t>GB</w:t>
      </w:r>
      <w:r w:rsidR="004C3723" w:rsidRPr="00AE48FF">
        <w:rPr>
          <w:rFonts w:ascii="Arial Narrow" w:eastAsia="Times New Roman" w:hAnsi="Arial Narrow"/>
          <w:b/>
          <w:bCs/>
          <w:color w:val="000000" w:themeColor="text1"/>
          <w:sz w:val="24"/>
          <w:szCs w:val="24"/>
        </w:rPr>
        <w:t xml:space="preserve"> to allow </w:t>
      </w:r>
      <w:r w:rsidR="00AE48FF" w:rsidRPr="00AE48FF">
        <w:rPr>
          <w:rFonts w:ascii="Arial Narrow" w:eastAsia="Times New Roman" w:hAnsi="Arial Narrow"/>
          <w:b/>
          <w:bCs/>
          <w:color w:val="000000" w:themeColor="text1"/>
          <w:sz w:val="24"/>
          <w:szCs w:val="24"/>
        </w:rPr>
        <w:t>60 days to finalize the issue</w:t>
      </w:r>
      <w:r w:rsidR="004C3723" w:rsidRPr="00AE48FF">
        <w:rPr>
          <w:rFonts w:ascii="Arial Narrow" w:eastAsia="Times New Roman" w:hAnsi="Arial Narrow"/>
          <w:b/>
          <w:bCs/>
          <w:color w:val="000000" w:themeColor="text1"/>
          <w:sz w:val="24"/>
          <w:szCs w:val="24"/>
        </w:rPr>
        <w:t xml:space="preserve">.  </w:t>
      </w:r>
      <w:r w:rsidR="004650DF" w:rsidRPr="00AE48FF">
        <w:rPr>
          <w:rFonts w:ascii="Arial Narrow" w:eastAsia="Times New Roman" w:hAnsi="Arial Narrow"/>
          <w:b/>
          <w:bCs/>
          <w:color w:val="000000" w:themeColor="text1"/>
          <w:sz w:val="24"/>
          <w:szCs w:val="24"/>
        </w:rPr>
        <w:t>MOTION carries.</w:t>
      </w:r>
    </w:p>
    <w:p w14:paraId="56DB8CDA" w14:textId="77777777" w:rsidR="003B076A" w:rsidRDefault="003B076A" w:rsidP="00E031B2">
      <w:pPr>
        <w:pStyle w:val="ListParagraph"/>
        <w:spacing w:after="0"/>
        <w:ind w:left="1530" w:right="745"/>
        <w:jc w:val="both"/>
        <w:rPr>
          <w:rFonts w:ascii="Arial Narrow" w:hAnsi="Arial Narrow"/>
          <w:b/>
          <w:bCs/>
          <w:sz w:val="24"/>
          <w:szCs w:val="24"/>
          <w:u w:val="single"/>
        </w:rPr>
      </w:pPr>
    </w:p>
    <w:p w14:paraId="16C6438F" w14:textId="1EEFB8C8" w:rsidR="00A22FC4" w:rsidRPr="003B076A" w:rsidRDefault="00320A82" w:rsidP="00E031B2">
      <w:pPr>
        <w:pStyle w:val="ListParagraph"/>
        <w:numPr>
          <w:ilvl w:val="0"/>
          <w:numId w:val="37"/>
        </w:numPr>
        <w:spacing w:after="0"/>
        <w:ind w:right="745"/>
        <w:jc w:val="both"/>
        <w:rPr>
          <w:rFonts w:ascii="Arial Narrow" w:hAnsi="Arial Narrow"/>
          <w:b/>
          <w:bCs/>
          <w:sz w:val="24"/>
          <w:szCs w:val="24"/>
          <w:u w:val="single"/>
        </w:rPr>
      </w:pPr>
      <w:r w:rsidRPr="00A22FC4">
        <w:rPr>
          <w:rFonts w:ascii="Arial Narrow" w:eastAsia="Times New Roman" w:hAnsi="Arial Narrow"/>
          <w:b/>
          <w:bCs/>
          <w:color w:val="000000" w:themeColor="text1"/>
          <w:sz w:val="24"/>
          <w:szCs w:val="24"/>
        </w:rPr>
        <w:t xml:space="preserve">6 Barker Hill Road </w:t>
      </w:r>
      <w:r w:rsidRPr="00A22FC4">
        <w:rPr>
          <w:rFonts w:ascii="Arial Narrow" w:eastAsia="Times New Roman" w:hAnsi="Arial Narrow"/>
          <w:color w:val="000000" w:themeColor="text1"/>
          <w:sz w:val="24"/>
          <w:szCs w:val="24"/>
        </w:rPr>
        <w:t>– Housing Update</w:t>
      </w:r>
      <w:r w:rsidR="0014181D">
        <w:rPr>
          <w:rFonts w:ascii="Arial Narrow" w:eastAsia="Times New Roman" w:hAnsi="Arial Narrow"/>
          <w:color w:val="000000" w:themeColor="text1"/>
          <w:sz w:val="24"/>
          <w:szCs w:val="24"/>
        </w:rPr>
        <w:t xml:space="preserve">: </w:t>
      </w:r>
      <w:r w:rsidR="00DF4CA2">
        <w:rPr>
          <w:rFonts w:ascii="Arial Narrow" w:eastAsia="Times New Roman" w:hAnsi="Arial Narrow"/>
          <w:color w:val="000000" w:themeColor="text1"/>
          <w:sz w:val="24"/>
          <w:szCs w:val="24"/>
        </w:rPr>
        <w:t xml:space="preserve"> </w:t>
      </w:r>
      <w:r w:rsidR="0040699E">
        <w:rPr>
          <w:rFonts w:ascii="Arial Narrow" w:eastAsia="Times New Roman" w:hAnsi="Arial Narrow"/>
          <w:color w:val="000000" w:themeColor="text1"/>
          <w:sz w:val="24"/>
          <w:szCs w:val="24"/>
        </w:rPr>
        <w:t xml:space="preserve">Fire Department called Police </w:t>
      </w:r>
      <w:r w:rsidR="00DF4CA2">
        <w:rPr>
          <w:rFonts w:ascii="Arial Narrow" w:eastAsia="Times New Roman" w:hAnsi="Arial Narrow"/>
          <w:color w:val="000000" w:themeColor="text1"/>
          <w:sz w:val="24"/>
          <w:szCs w:val="24"/>
        </w:rPr>
        <w:t>for well check for the address</w:t>
      </w:r>
      <w:r w:rsidR="00C342E3">
        <w:rPr>
          <w:rFonts w:ascii="Arial Narrow" w:eastAsia="Times New Roman" w:hAnsi="Arial Narrow"/>
          <w:color w:val="000000" w:themeColor="text1"/>
          <w:sz w:val="24"/>
          <w:szCs w:val="24"/>
        </w:rPr>
        <w:t xml:space="preserve">.  </w:t>
      </w:r>
      <w:r w:rsidR="00A0722C">
        <w:rPr>
          <w:rFonts w:ascii="Arial Narrow" w:eastAsia="Times New Roman" w:hAnsi="Arial Narrow"/>
          <w:color w:val="000000" w:themeColor="text1"/>
          <w:sz w:val="24"/>
          <w:szCs w:val="24"/>
        </w:rPr>
        <w:t xml:space="preserve">A letter went out on 11/22 with no response.  </w:t>
      </w:r>
      <w:r w:rsidR="00215F33">
        <w:rPr>
          <w:rFonts w:ascii="Arial Narrow" w:eastAsia="Times New Roman" w:hAnsi="Arial Narrow"/>
          <w:color w:val="000000" w:themeColor="text1"/>
          <w:sz w:val="24"/>
          <w:szCs w:val="24"/>
        </w:rPr>
        <w:t>The Board is waiting for official reports before pursuing further.</w:t>
      </w:r>
      <w:r w:rsidR="0040699E">
        <w:rPr>
          <w:rFonts w:ascii="Arial Narrow" w:eastAsia="Times New Roman" w:hAnsi="Arial Narrow"/>
          <w:color w:val="000000" w:themeColor="text1"/>
          <w:sz w:val="24"/>
          <w:szCs w:val="24"/>
        </w:rPr>
        <w:t xml:space="preserve"> </w:t>
      </w:r>
    </w:p>
    <w:p w14:paraId="31DDA60B" w14:textId="77777777" w:rsidR="003B076A" w:rsidRDefault="003B076A" w:rsidP="00E031B2">
      <w:pPr>
        <w:pStyle w:val="ListParagraph"/>
        <w:spacing w:after="0"/>
        <w:ind w:left="1530" w:right="745"/>
        <w:jc w:val="both"/>
        <w:rPr>
          <w:rFonts w:ascii="Arial Narrow" w:hAnsi="Arial Narrow"/>
          <w:b/>
          <w:bCs/>
          <w:sz w:val="24"/>
          <w:szCs w:val="24"/>
          <w:u w:val="single"/>
        </w:rPr>
      </w:pPr>
    </w:p>
    <w:p w14:paraId="4051CDBE" w14:textId="77777777" w:rsidR="00A22FC4" w:rsidRPr="003B076A" w:rsidRDefault="00320A82" w:rsidP="00E031B2">
      <w:pPr>
        <w:pStyle w:val="ListParagraph"/>
        <w:numPr>
          <w:ilvl w:val="0"/>
          <w:numId w:val="37"/>
        </w:numPr>
        <w:spacing w:after="0"/>
        <w:ind w:right="745"/>
        <w:jc w:val="both"/>
        <w:rPr>
          <w:rFonts w:ascii="Arial Narrow" w:hAnsi="Arial Narrow"/>
          <w:b/>
          <w:bCs/>
          <w:sz w:val="24"/>
          <w:szCs w:val="24"/>
          <w:u w:val="single"/>
        </w:rPr>
      </w:pPr>
      <w:r w:rsidRPr="00A22FC4">
        <w:rPr>
          <w:rFonts w:ascii="Arial Narrow" w:eastAsia="Times New Roman" w:hAnsi="Arial Narrow"/>
          <w:b/>
          <w:bCs/>
          <w:color w:val="000000" w:themeColor="text1"/>
          <w:sz w:val="24"/>
          <w:szCs w:val="24"/>
        </w:rPr>
        <w:t xml:space="preserve">Public Hearing:  Revisions to Hauler </w:t>
      </w:r>
      <w:r w:rsidRPr="00A22FC4">
        <w:rPr>
          <w:rFonts w:ascii="Arial Narrow" w:eastAsia="Times New Roman" w:hAnsi="Arial Narrow"/>
          <w:color w:val="000000" w:themeColor="text1"/>
          <w:sz w:val="24"/>
          <w:szCs w:val="24"/>
        </w:rPr>
        <w:t xml:space="preserve">regulations </w:t>
      </w:r>
      <w:r w:rsidR="0058092B" w:rsidRPr="00A22FC4">
        <w:rPr>
          <w:rFonts w:ascii="Arial Narrow" w:eastAsia="Times New Roman" w:hAnsi="Arial Narrow"/>
          <w:color w:val="000000" w:themeColor="text1"/>
          <w:sz w:val="24"/>
          <w:szCs w:val="24"/>
        </w:rPr>
        <w:t>were signed appropriately</w:t>
      </w:r>
      <w:r w:rsidR="00A22FC4">
        <w:rPr>
          <w:rFonts w:ascii="Arial Narrow" w:eastAsia="Times New Roman" w:hAnsi="Arial Narrow"/>
          <w:color w:val="000000" w:themeColor="text1"/>
          <w:sz w:val="24"/>
          <w:szCs w:val="24"/>
        </w:rPr>
        <w:t>.</w:t>
      </w:r>
    </w:p>
    <w:p w14:paraId="3F23DFA2" w14:textId="77777777" w:rsidR="003B076A" w:rsidRPr="00A22FC4" w:rsidRDefault="003B076A" w:rsidP="00E031B2">
      <w:pPr>
        <w:pStyle w:val="ListParagraph"/>
        <w:spacing w:after="0"/>
        <w:ind w:left="1530" w:right="745"/>
        <w:jc w:val="both"/>
        <w:rPr>
          <w:rFonts w:ascii="Arial Narrow" w:hAnsi="Arial Narrow"/>
          <w:b/>
          <w:bCs/>
          <w:sz w:val="24"/>
          <w:szCs w:val="24"/>
          <w:u w:val="single"/>
        </w:rPr>
      </w:pPr>
    </w:p>
    <w:p w14:paraId="0616E11D" w14:textId="29FC96A7" w:rsidR="00A22FC4" w:rsidRPr="003B076A" w:rsidRDefault="00320A82" w:rsidP="00E031B2">
      <w:pPr>
        <w:pStyle w:val="ListParagraph"/>
        <w:numPr>
          <w:ilvl w:val="0"/>
          <w:numId w:val="37"/>
        </w:numPr>
        <w:spacing w:after="0"/>
        <w:ind w:right="745"/>
        <w:jc w:val="both"/>
        <w:rPr>
          <w:rFonts w:ascii="Arial Narrow" w:hAnsi="Arial Narrow"/>
          <w:b/>
          <w:bCs/>
          <w:sz w:val="24"/>
          <w:szCs w:val="24"/>
          <w:u w:val="single"/>
        </w:rPr>
      </w:pPr>
      <w:r w:rsidRPr="00A22FC4">
        <w:rPr>
          <w:rFonts w:ascii="Arial Narrow" w:hAnsi="Arial Narrow"/>
          <w:b/>
          <w:bCs/>
        </w:rPr>
        <w:t>Increasing BOH Permit Fees</w:t>
      </w:r>
      <w:r w:rsidR="001C11D2">
        <w:rPr>
          <w:rFonts w:ascii="Arial Narrow" w:hAnsi="Arial Narrow"/>
        </w:rPr>
        <w:t xml:space="preserve">:  This item was continued to benchmark Hauler fees and </w:t>
      </w:r>
      <w:r w:rsidR="00C23F23">
        <w:rPr>
          <w:rFonts w:ascii="Arial Narrow" w:hAnsi="Arial Narrow"/>
        </w:rPr>
        <w:t>see</w:t>
      </w:r>
      <w:r w:rsidR="001C11D2">
        <w:rPr>
          <w:rFonts w:ascii="Arial Narrow" w:hAnsi="Arial Narrow"/>
        </w:rPr>
        <w:t xml:space="preserve"> what Nashoba town are paying for </w:t>
      </w:r>
      <w:r w:rsidR="00275DD1">
        <w:rPr>
          <w:rFonts w:ascii="Arial Narrow" w:hAnsi="Arial Narrow"/>
        </w:rPr>
        <w:t>single component vs. full upgrade.</w:t>
      </w:r>
    </w:p>
    <w:p w14:paraId="478659C1" w14:textId="77777777" w:rsidR="003B076A" w:rsidRDefault="003B076A" w:rsidP="00E031B2">
      <w:pPr>
        <w:pStyle w:val="ListParagraph"/>
        <w:spacing w:after="0"/>
        <w:ind w:left="1530" w:right="745"/>
        <w:jc w:val="both"/>
        <w:rPr>
          <w:rFonts w:ascii="Arial Narrow" w:hAnsi="Arial Narrow"/>
          <w:b/>
          <w:bCs/>
          <w:sz w:val="24"/>
          <w:szCs w:val="24"/>
          <w:u w:val="single"/>
        </w:rPr>
      </w:pPr>
    </w:p>
    <w:p w14:paraId="72BA688C" w14:textId="2D0F072B" w:rsidR="00862066" w:rsidRPr="003B076A" w:rsidRDefault="00320A82" w:rsidP="00E031B2">
      <w:pPr>
        <w:pStyle w:val="ListParagraph"/>
        <w:numPr>
          <w:ilvl w:val="0"/>
          <w:numId w:val="37"/>
        </w:numPr>
        <w:spacing w:after="0"/>
        <w:ind w:right="745"/>
        <w:jc w:val="both"/>
        <w:rPr>
          <w:rFonts w:ascii="Arial Narrow" w:hAnsi="Arial Narrow"/>
          <w:b/>
          <w:bCs/>
          <w:sz w:val="24"/>
          <w:szCs w:val="24"/>
          <w:u w:val="single"/>
        </w:rPr>
      </w:pPr>
      <w:r w:rsidRPr="00A22FC4">
        <w:rPr>
          <w:rFonts w:ascii="Arial Narrow" w:hAnsi="Arial Narrow"/>
          <w:b/>
          <w:bCs/>
        </w:rPr>
        <w:t>Annual Food Permits past due</w:t>
      </w:r>
      <w:r w:rsidRPr="00A22FC4">
        <w:rPr>
          <w:rFonts w:ascii="Arial Narrow" w:hAnsi="Arial Narrow"/>
        </w:rPr>
        <w:t xml:space="preserve">:  </w:t>
      </w:r>
      <w:r w:rsidR="00275DD1">
        <w:rPr>
          <w:rFonts w:ascii="Arial Narrow" w:hAnsi="Arial Narrow"/>
        </w:rPr>
        <w:t xml:space="preserve">The Board asked for late fees to be </w:t>
      </w:r>
      <w:r w:rsidR="00C23F23">
        <w:rPr>
          <w:rFonts w:ascii="Arial Narrow" w:hAnsi="Arial Narrow"/>
        </w:rPr>
        <w:t>initiated</w:t>
      </w:r>
      <w:r w:rsidR="00275DD1">
        <w:rPr>
          <w:rFonts w:ascii="Arial Narrow" w:hAnsi="Arial Narrow"/>
        </w:rPr>
        <w:t xml:space="preserve"> next year.</w:t>
      </w:r>
    </w:p>
    <w:p w14:paraId="4FE5E5BF" w14:textId="77777777" w:rsidR="003B076A" w:rsidRPr="00862066" w:rsidRDefault="003B076A" w:rsidP="00E031B2">
      <w:pPr>
        <w:pStyle w:val="ListParagraph"/>
        <w:spacing w:after="0"/>
        <w:ind w:left="1530" w:right="745"/>
        <w:jc w:val="both"/>
        <w:rPr>
          <w:rFonts w:ascii="Arial Narrow" w:hAnsi="Arial Narrow"/>
          <w:b/>
          <w:bCs/>
          <w:sz w:val="24"/>
          <w:szCs w:val="24"/>
          <w:u w:val="single"/>
        </w:rPr>
      </w:pPr>
    </w:p>
    <w:p w14:paraId="564DC543" w14:textId="77777777" w:rsidR="006C4C10" w:rsidRPr="00E031B2" w:rsidRDefault="00320A82" w:rsidP="00E031B2">
      <w:pPr>
        <w:pStyle w:val="ListParagraph"/>
        <w:numPr>
          <w:ilvl w:val="0"/>
          <w:numId w:val="37"/>
        </w:numPr>
        <w:spacing w:after="0"/>
        <w:ind w:right="745"/>
        <w:jc w:val="both"/>
        <w:rPr>
          <w:rFonts w:ascii="Arial Narrow" w:hAnsi="Arial Narrow"/>
          <w:b/>
          <w:bCs/>
          <w:sz w:val="24"/>
          <w:szCs w:val="24"/>
          <w:u w:val="single"/>
        </w:rPr>
      </w:pPr>
      <w:r w:rsidRPr="00862066">
        <w:rPr>
          <w:rFonts w:ascii="Arial Narrow" w:hAnsi="Arial Narrow"/>
          <w:b/>
          <w:bCs/>
          <w:sz w:val="24"/>
          <w:szCs w:val="24"/>
        </w:rPr>
        <w:t>Glenn Shaw Trash and Recycling discussion</w:t>
      </w:r>
      <w:r w:rsidR="009D0725">
        <w:rPr>
          <w:rFonts w:ascii="Arial Narrow" w:hAnsi="Arial Narrow"/>
          <w:b/>
          <w:bCs/>
          <w:sz w:val="24"/>
          <w:szCs w:val="24"/>
        </w:rPr>
        <w:t xml:space="preserve">:  </w:t>
      </w:r>
      <w:r w:rsidR="009D0725">
        <w:rPr>
          <w:rFonts w:ascii="Arial Narrow" w:hAnsi="Arial Narrow"/>
          <w:sz w:val="24"/>
          <w:szCs w:val="24"/>
        </w:rPr>
        <w:t>Glenn Shaw appeared before the Board to discuss negotiations for the next trash contract.  He’s having difficulty getting a real number together and requested more time.</w:t>
      </w:r>
      <w:r w:rsidR="00F5542D">
        <w:rPr>
          <w:rFonts w:ascii="Arial Narrow" w:hAnsi="Arial Narrow"/>
          <w:sz w:val="24"/>
          <w:szCs w:val="24"/>
        </w:rPr>
        <w:t xml:space="preserve">  The Board asked Health Administrator to meet with Town council and Chairman Chris Nocella to discuss what the Board of Health’s rights are with regard to going out to bid vs. town meeting approval.  </w:t>
      </w:r>
    </w:p>
    <w:p w14:paraId="105B4B0C" w14:textId="77777777" w:rsidR="00E031B2" w:rsidRDefault="00E031B2" w:rsidP="00E031B2">
      <w:pPr>
        <w:pStyle w:val="ListParagraph"/>
        <w:spacing w:after="0"/>
        <w:ind w:left="1530" w:right="745"/>
        <w:jc w:val="both"/>
        <w:rPr>
          <w:rFonts w:ascii="Arial Narrow" w:hAnsi="Arial Narrow"/>
          <w:b/>
          <w:bCs/>
          <w:sz w:val="24"/>
          <w:szCs w:val="24"/>
          <w:u w:val="single"/>
        </w:rPr>
      </w:pPr>
    </w:p>
    <w:p w14:paraId="10D7E9CD" w14:textId="77777777" w:rsidR="00A340D0" w:rsidRPr="00E031B2" w:rsidRDefault="00320A82" w:rsidP="00E031B2">
      <w:pPr>
        <w:pStyle w:val="ListParagraph"/>
        <w:numPr>
          <w:ilvl w:val="0"/>
          <w:numId w:val="37"/>
        </w:numPr>
        <w:spacing w:after="0"/>
        <w:ind w:right="745"/>
        <w:jc w:val="both"/>
        <w:rPr>
          <w:rFonts w:ascii="Arial Narrow" w:hAnsi="Arial Narrow"/>
          <w:b/>
          <w:bCs/>
          <w:sz w:val="24"/>
          <w:szCs w:val="24"/>
          <w:u w:val="single"/>
        </w:rPr>
      </w:pPr>
      <w:r w:rsidRPr="008F4BC4">
        <w:rPr>
          <w:rFonts w:ascii="Arial Narrow" w:hAnsi="Arial Narrow"/>
          <w:b/>
          <w:bCs/>
          <w:sz w:val="24"/>
          <w:szCs w:val="24"/>
        </w:rPr>
        <w:t>Invoices</w:t>
      </w:r>
      <w:r w:rsidR="006C4C10" w:rsidRPr="008F4BC4">
        <w:rPr>
          <w:rFonts w:ascii="Arial Narrow" w:hAnsi="Arial Narrow"/>
          <w:b/>
          <w:bCs/>
          <w:sz w:val="24"/>
          <w:szCs w:val="24"/>
        </w:rPr>
        <w:t xml:space="preserve"> </w:t>
      </w:r>
      <w:r w:rsidR="006C4C10">
        <w:rPr>
          <w:rFonts w:ascii="Arial Narrow" w:hAnsi="Arial Narrow"/>
          <w:sz w:val="24"/>
          <w:szCs w:val="24"/>
        </w:rPr>
        <w:t>were approved as submitted.</w:t>
      </w:r>
    </w:p>
    <w:p w14:paraId="17BA1D5D" w14:textId="77777777" w:rsidR="00E031B2" w:rsidRDefault="00E031B2" w:rsidP="00E031B2">
      <w:pPr>
        <w:pStyle w:val="ListParagraph"/>
        <w:spacing w:after="0"/>
        <w:ind w:left="1530" w:right="745"/>
        <w:jc w:val="both"/>
        <w:rPr>
          <w:rFonts w:ascii="Arial Narrow" w:hAnsi="Arial Narrow"/>
          <w:b/>
          <w:bCs/>
          <w:sz w:val="24"/>
          <w:szCs w:val="24"/>
          <w:u w:val="single"/>
        </w:rPr>
      </w:pPr>
    </w:p>
    <w:p w14:paraId="301ACF61" w14:textId="05419BF1" w:rsidR="00E031B2" w:rsidRPr="00E15D6A" w:rsidRDefault="00320A82" w:rsidP="00F125D2">
      <w:pPr>
        <w:pStyle w:val="ListParagraph"/>
        <w:numPr>
          <w:ilvl w:val="0"/>
          <w:numId w:val="37"/>
        </w:numPr>
        <w:spacing w:after="0"/>
        <w:ind w:right="745"/>
        <w:jc w:val="both"/>
        <w:rPr>
          <w:rFonts w:ascii="Arial Narrow" w:hAnsi="Arial Narrow"/>
          <w:b/>
          <w:bCs/>
          <w:sz w:val="24"/>
          <w:szCs w:val="24"/>
          <w:u w:val="single"/>
        </w:rPr>
      </w:pPr>
      <w:r w:rsidRPr="00E15D6A">
        <w:rPr>
          <w:rFonts w:ascii="Arial Narrow" w:hAnsi="Arial Narrow"/>
          <w:b/>
          <w:bCs/>
          <w:sz w:val="24"/>
          <w:szCs w:val="24"/>
        </w:rPr>
        <w:t>Minutes August and September 2023</w:t>
      </w:r>
      <w:r w:rsidR="008F4BC4" w:rsidRPr="00E15D6A">
        <w:rPr>
          <w:rFonts w:ascii="Arial Narrow" w:hAnsi="Arial Narrow"/>
          <w:sz w:val="24"/>
          <w:szCs w:val="24"/>
        </w:rPr>
        <w:t xml:space="preserve">: August 2024 meeting minutes were approved as written.  </w:t>
      </w:r>
    </w:p>
    <w:p w14:paraId="3DF91E8E" w14:textId="77777777" w:rsidR="00E15D6A" w:rsidRPr="00E15D6A" w:rsidRDefault="00E15D6A" w:rsidP="00E15D6A">
      <w:pPr>
        <w:pStyle w:val="ListParagraph"/>
        <w:spacing w:after="0"/>
        <w:ind w:left="1530" w:right="745"/>
        <w:jc w:val="both"/>
        <w:rPr>
          <w:rFonts w:ascii="Arial Narrow" w:hAnsi="Arial Narrow"/>
          <w:b/>
          <w:bCs/>
          <w:sz w:val="24"/>
          <w:szCs w:val="24"/>
          <w:u w:val="single"/>
        </w:rPr>
      </w:pPr>
    </w:p>
    <w:p w14:paraId="0F444217" w14:textId="00201E9B" w:rsidR="00A340D0" w:rsidRPr="00E031B2" w:rsidRDefault="00320A82" w:rsidP="00E031B2">
      <w:pPr>
        <w:pStyle w:val="ListParagraph"/>
        <w:numPr>
          <w:ilvl w:val="0"/>
          <w:numId w:val="37"/>
        </w:numPr>
        <w:spacing w:after="0"/>
        <w:ind w:right="745"/>
        <w:jc w:val="both"/>
        <w:rPr>
          <w:rFonts w:ascii="Arial Narrow" w:hAnsi="Arial Narrow"/>
          <w:b/>
          <w:bCs/>
          <w:sz w:val="24"/>
          <w:szCs w:val="24"/>
          <w:u w:val="single"/>
        </w:rPr>
      </w:pPr>
      <w:r w:rsidRPr="003B076A">
        <w:rPr>
          <w:rFonts w:ascii="Arial Narrow" w:hAnsi="Arial Narrow"/>
          <w:b/>
          <w:bCs/>
          <w:sz w:val="24"/>
          <w:szCs w:val="24"/>
        </w:rPr>
        <w:t>Recycling Center Update</w:t>
      </w:r>
      <w:r w:rsidR="00A340D0" w:rsidRPr="003B076A">
        <w:rPr>
          <w:rFonts w:ascii="Arial Narrow" w:hAnsi="Arial Narrow"/>
          <w:b/>
          <w:bCs/>
          <w:sz w:val="24"/>
          <w:szCs w:val="24"/>
        </w:rPr>
        <w:t>:</w:t>
      </w:r>
      <w:r w:rsidR="00A340D0">
        <w:rPr>
          <w:rFonts w:ascii="Arial Narrow" w:hAnsi="Arial Narrow"/>
          <w:sz w:val="24"/>
          <w:szCs w:val="24"/>
        </w:rPr>
        <w:t xml:space="preserve">  The Board is still discussing what type of gate they want to put at the Center</w:t>
      </w:r>
      <w:r w:rsidR="00C23F23">
        <w:rPr>
          <w:rFonts w:ascii="Arial Narrow" w:hAnsi="Arial Narrow"/>
          <w:sz w:val="24"/>
          <w:szCs w:val="24"/>
        </w:rPr>
        <w:t xml:space="preserve">.  </w:t>
      </w:r>
      <w:r w:rsidR="00A340D0">
        <w:rPr>
          <w:rFonts w:ascii="Arial Narrow" w:hAnsi="Arial Narrow"/>
          <w:sz w:val="24"/>
          <w:szCs w:val="24"/>
        </w:rPr>
        <w:t xml:space="preserve">They </w:t>
      </w:r>
      <w:r w:rsidR="003B076A">
        <w:rPr>
          <w:rFonts w:ascii="Arial Narrow" w:hAnsi="Arial Narrow"/>
          <w:sz w:val="24"/>
          <w:szCs w:val="24"/>
        </w:rPr>
        <w:t>asked to contact Sean Tocci owner of the road and see his thoughts.</w:t>
      </w:r>
    </w:p>
    <w:p w14:paraId="050295D0" w14:textId="77777777" w:rsidR="00E031B2" w:rsidRDefault="00E031B2" w:rsidP="00E031B2">
      <w:pPr>
        <w:pStyle w:val="ListParagraph"/>
        <w:spacing w:after="0"/>
        <w:ind w:left="1530" w:right="745"/>
        <w:jc w:val="both"/>
        <w:rPr>
          <w:rFonts w:ascii="Arial Narrow" w:hAnsi="Arial Narrow"/>
          <w:b/>
          <w:bCs/>
          <w:sz w:val="24"/>
          <w:szCs w:val="24"/>
          <w:u w:val="single"/>
        </w:rPr>
      </w:pPr>
    </w:p>
    <w:p w14:paraId="719E1504" w14:textId="484E9930" w:rsidR="00E15D6A" w:rsidRPr="000B34EF" w:rsidRDefault="00320A82" w:rsidP="00A812C0">
      <w:pPr>
        <w:pStyle w:val="ListParagraph"/>
        <w:numPr>
          <w:ilvl w:val="0"/>
          <w:numId w:val="37"/>
        </w:numPr>
        <w:spacing w:after="0"/>
        <w:ind w:right="745"/>
        <w:jc w:val="both"/>
        <w:rPr>
          <w:rFonts w:ascii="Arial Narrow" w:hAnsi="Arial Narrow"/>
          <w:b/>
          <w:bCs/>
          <w:sz w:val="24"/>
          <w:szCs w:val="24"/>
          <w:u w:val="single"/>
        </w:rPr>
      </w:pPr>
      <w:r w:rsidRPr="003B076A">
        <w:rPr>
          <w:rFonts w:ascii="Arial Narrow" w:hAnsi="Arial Narrow"/>
          <w:b/>
          <w:bCs/>
          <w:sz w:val="24"/>
          <w:szCs w:val="24"/>
        </w:rPr>
        <w:t>Future Agenda Items</w:t>
      </w:r>
      <w:r w:rsidR="00A812C0">
        <w:rPr>
          <w:rFonts w:ascii="Arial Narrow" w:hAnsi="Arial Narrow"/>
          <w:b/>
          <w:bCs/>
          <w:sz w:val="24"/>
          <w:szCs w:val="24"/>
        </w:rPr>
        <w:t xml:space="preserve">:  </w:t>
      </w:r>
      <w:r w:rsidRPr="00A812C0">
        <w:rPr>
          <w:rFonts w:ascii="Arial Narrow" w:eastAsia="Times New Roman" w:hAnsi="Arial Narrow"/>
          <w:color w:val="000000" w:themeColor="text1"/>
          <w:sz w:val="24"/>
          <w:szCs w:val="24"/>
        </w:rPr>
        <w:t xml:space="preserve">Tobacco Regulations Update – </w:t>
      </w:r>
      <w:r w:rsidR="008E6D1E">
        <w:rPr>
          <w:rFonts w:ascii="Arial Narrow" w:eastAsia="Times New Roman" w:hAnsi="Arial Narrow"/>
          <w:color w:val="000000" w:themeColor="text1"/>
          <w:sz w:val="24"/>
          <w:szCs w:val="24"/>
        </w:rPr>
        <w:t>12/12</w:t>
      </w:r>
      <w:r w:rsidR="00A812C0">
        <w:rPr>
          <w:rFonts w:ascii="Arial Narrow" w:eastAsia="Times New Roman" w:hAnsi="Arial Narrow"/>
          <w:color w:val="000000" w:themeColor="text1"/>
          <w:sz w:val="24"/>
          <w:szCs w:val="24"/>
        </w:rPr>
        <w:t xml:space="preserve">, </w:t>
      </w:r>
      <w:r w:rsidRPr="00A812C0">
        <w:rPr>
          <w:rFonts w:ascii="Arial Narrow" w:hAnsi="Arial Narrow"/>
          <w:sz w:val="24"/>
          <w:szCs w:val="24"/>
        </w:rPr>
        <w:t>Next Meetings: 12/1</w:t>
      </w:r>
      <w:r w:rsidR="008E6D1E">
        <w:rPr>
          <w:rFonts w:ascii="Arial Narrow" w:hAnsi="Arial Narrow"/>
          <w:sz w:val="24"/>
          <w:szCs w:val="24"/>
        </w:rPr>
        <w:t>1 (no Chris)</w:t>
      </w:r>
      <w:r w:rsidRPr="00A812C0">
        <w:rPr>
          <w:rFonts w:ascii="Arial Narrow" w:hAnsi="Arial Narrow"/>
          <w:sz w:val="24"/>
          <w:szCs w:val="24"/>
        </w:rPr>
        <w:t>, 12/26 TBD</w:t>
      </w:r>
    </w:p>
    <w:p w14:paraId="7BC1D8F1" w14:textId="77777777" w:rsidR="000B34EF" w:rsidRPr="000B34EF" w:rsidRDefault="000B34EF" w:rsidP="000B34EF">
      <w:pPr>
        <w:pStyle w:val="ListParagraph"/>
        <w:rPr>
          <w:rFonts w:ascii="Arial Narrow" w:hAnsi="Arial Narrow"/>
          <w:b/>
          <w:bCs/>
          <w:sz w:val="24"/>
          <w:szCs w:val="24"/>
          <w:u w:val="single"/>
        </w:rPr>
      </w:pPr>
    </w:p>
    <w:p w14:paraId="51011528" w14:textId="17685984" w:rsidR="000B34EF" w:rsidRPr="008E6D1E" w:rsidRDefault="000B34EF" w:rsidP="00A812C0">
      <w:pPr>
        <w:pStyle w:val="ListParagraph"/>
        <w:numPr>
          <w:ilvl w:val="0"/>
          <w:numId w:val="37"/>
        </w:numPr>
        <w:spacing w:after="0"/>
        <w:ind w:right="745"/>
        <w:jc w:val="both"/>
        <w:rPr>
          <w:rFonts w:ascii="Arial Narrow" w:hAnsi="Arial Narrow"/>
          <w:b/>
          <w:bCs/>
          <w:sz w:val="24"/>
          <w:szCs w:val="24"/>
        </w:rPr>
      </w:pPr>
      <w:r w:rsidRPr="008E6D1E">
        <w:rPr>
          <w:rFonts w:ascii="Arial Narrow" w:hAnsi="Arial Narrow"/>
          <w:b/>
          <w:bCs/>
          <w:sz w:val="24"/>
          <w:szCs w:val="24"/>
        </w:rPr>
        <w:t>A MOTION was made by GB and 2</w:t>
      </w:r>
      <w:r w:rsidRPr="008E6D1E">
        <w:rPr>
          <w:rFonts w:ascii="Arial Narrow" w:hAnsi="Arial Narrow"/>
          <w:b/>
          <w:bCs/>
          <w:sz w:val="24"/>
          <w:szCs w:val="24"/>
          <w:vertAlign w:val="superscript"/>
        </w:rPr>
        <w:t>nd</w:t>
      </w:r>
      <w:r w:rsidRPr="008E6D1E">
        <w:rPr>
          <w:rFonts w:ascii="Arial Narrow" w:hAnsi="Arial Narrow"/>
          <w:b/>
          <w:bCs/>
          <w:sz w:val="24"/>
          <w:szCs w:val="24"/>
        </w:rPr>
        <w:t xml:space="preserve"> by JL to adjourn the meeting at 6:57 p.m.  MOTION carries.</w:t>
      </w:r>
    </w:p>
    <w:sectPr w:rsidR="000B34EF" w:rsidRPr="008E6D1E" w:rsidSect="003155EE">
      <w:headerReference w:type="even" r:id="rId12"/>
      <w:headerReference w:type="default" r:id="rId13"/>
      <w:footerReference w:type="even" r:id="rId14"/>
      <w:footerReference w:type="default" r:id="rId15"/>
      <w:headerReference w:type="first" r:id="rId16"/>
      <w:footerReference w:type="first" r:id="rId17"/>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0167" w14:textId="77777777" w:rsidR="00E6563E" w:rsidRDefault="00E6563E" w:rsidP="0041029D">
      <w:pPr>
        <w:spacing w:after="0" w:line="240" w:lineRule="auto"/>
      </w:pPr>
      <w:r>
        <w:separator/>
      </w:r>
    </w:p>
  </w:endnote>
  <w:endnote w:type="continuationSeparator" w:id="0">
    <w:p w14:paraId="590A3EAD" w14:textId="77777777" w:rsidR="00E6563E" w:rsidRDefault="00E6563E"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00A6" w14:textId="77777777" w:rsidR="00E6563E" w:rsidRDefault="00E6563E" w:rsidP="0041029D">
      <w:pPr>
        <w:spacing w:after="0" w:line="240" w:lineRule="auto"/>
      </w:pPr>
      <w:r>
        <w:separator/>
      </w:r>
    </w:p>
  </w:footnote>
  <w:footnote w:type="continuationSeparator" w:id="0">
    <w:p w14:paraId="7B7EB0DD" w14:textId="77777777" w:rsidR="00E6563E" w:rsidRDefault="00E6563E"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1"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8"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8A1296D"/>
    <w:multiLevelType w:val="hybridMultilevel"/>
    <w:tmpl w:val="F5DCB7F2"/>
    <w:lvl w:ilvl="0" w:tplc="1626061E">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0"/>
  </w:num>
  <w:num w:numId="2" w16cid:durableId="980960288">
    <w:abstractNumId w:val="27"/>
  </w:num>
  <w:num w:numId="3" w16cid:durableId="1351180627">
    <w:abstractNumId w:val="31"/>
  </w:num>
  <w:num w:numId="4" w16cid:durableId="55470150">
    <w:abstractNumId w:val="4"/>
  </w:num>
  <w:num w:numId="5" w16cid:durableId="1633247782">
    <w:abstractNumId w:val="0"/>
  </w:num>
  <w:num w:numId="6" w16cid:durableId="2035108951">
    <w:abstractNumId w:val="24"/>
  </w:num>
  <w:num w:numId="7" w16cid:durableId="2099062075">
    <w:abstractNumId w:val="17"/>
  </w:num>
  <w:num w:numId="8" w16cid:durableId="634604369">
    <w:abstractNumId w:val="15"/>
  </w:num>
  <w:num w:numId="9" w16cid:durableId="1800225714">
    <w:abstractNumId w:val="19"/>
  </w:num>
  <w:num w:numId="10" w16cid:durableId="2115202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1"/>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8"/>
  </w:num>
  <w:num w:numId="17" w16cid:durableId="580259944">
    <w:abstractNumId w:val="10"/>
  </w:num>
  <w:num w:numId="18" w16cid:durableId="10221666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1"/>
  </w:num>
  <w:num w:numId="22" w16cid:durableId="226301513">
    <w:abstractNumId w:val="35"/>
  </w:num>
  <w:num w:numId="23" w16cid:durableId="1990595948">
    <w:abstractNumId w:val="13"/>
  </w:num>
  <w:num w:numId="24" w16cid:durableId="749280257">
    <w:abstractNumId w:val="23"/>
  </w:num>
  <w:num w:numId="25" w16cid:durableId="263146660">
    <w:abstractNumId w:val="32"/>
  </w:num>
  <w:num w:numId="26" w16cid:durableId="1536457898">
    <w:abstractNumId w:val="1"/>
  </w:num>
  <w:num w:numId="27" w16cid:durableId="1443453791">
    <w:abstractNumId w:val="25"/>
  </w:num>
  <w:num w:numId="28" w16cid:durableId="817384662">
    <w:abstractNumId w:val="26"/>
  </w:num>
  <w:num w:numId="29" w16cid:durableId="442312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2"/>
  </w:num>
  <w:num w:numId="31" w16cid:durableId="1179273026">
    <w:abstractNumId w:val="33"/>
  </w:num>
  <w:num w:numId="32" w16cid:durableId="532886820">
    <w:abstractNumId w:val="6"/>
  </w:num>
  <w:num w:numId="33" w16cid:durableId="862401347">
    <w:abstractNumId w:val="5"/>
  </w:num>
  <w:num w:numId="34" w16cid:durableId="1459294866">
    <w:abstractNumId w:val="14"/>
  </w:num>
  <w:num w:numId="35" w16cid:durableId="1172257330">
    <w:abstractNumId w:val="16"/>
  </w:num>
  <w:num w:numId="36" w16cid:durableId="1727802960">
    <w:abstractNumId w:val="8"/>
  </w:num>
  <w:num w:numId="37" w16cid:durableId="131976557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0222"/>
    <w:rsid w:val="00011F7E"/>
    <w:rsid w:val="00013E88"/>
    <w:rsid w:val="0002330E"/>
    <w:rsid w:val="00030028"/>
    <w:rsid w:val="00034996"/>
    <w:rsid w:val="0003565C"/>
    <w:rsid w:val="00035F1E"/>
    <w:rsid w:val="0004330E"/>
    <w:rsid w:val="00046959"/>
    <w:rsid w:val="00050A29"/>
    <w:rsid w:val="00050A4B"/>
    <w:rsid w:val="00072580"/>
    <w:rsid w:val="00074733"/>
    <w:rsid w:val="00074E3A"/>
    <w:rsid w:val="00081A91"/>
    <w:rsid w:val="0008755E"/>
    <w:rsid w:val="00090023"/>
    <w:rsid w:val="000901FC"/>
    <w:rsid w:val="0009515C"/>
    <w:rsid w:val="00096F29"/>
    <w:rsid w:val="000A69A9"/>
    <w:rsid w:val="000A6ED0"/>
    <w:rsid w:val="000B34EF"/>
    <w:rsid w:val="000C460B"/>
    <w:rsid w:val="000D05B3"/>
    <w:rsid w:val="000D2978"/>
    <w:rsid w:val="000E0EEC"/>
    <w:rsid w:val="000F2A78"/>
    <w:rsid w:val="000F6641"/>
    <w:rsid w:val="00105FDA"/>
    <w:rsid w:val="001064C1"/>
    <w:rsid w:val="00127261"/>
    <w:rsid w:val="001277B6"/>
    <w:rsid w:val="00135153"/>
    <w:rsid w:val="00135E5D"/>
    <w:rsid w:val="00137E7D"/>
    <w:rsid w:val="00141098"/>
    <w:rsid w:val="0014181D"/>
    <w:rsid w:val="001428CF"/>
    <w:rsid w:val="00144884"/>
    <w:rsid w:val="001465F8"/>
    <w:rsid w:val="00155D2B"/>
    <w:rsid w:val="0016152F"/>
    <w:rsid w:val="0017041A"/>
    <w:rsid w:val="00174BDB"/>
    <w:rsid w:val="0018549B"/>
    <w:rsid w:val="00185C16"/>
    <w:rsid w:val="001A05CB"/>
    <w:rsid w:val="001A68D3"/>
    <w:rsid w:val="001B0852"/>
    <w:rsid w:val="001B3D10"/>
    <w:rsid w:val="001B4131"/>
    <w:rsid w:val="001C07BA"/>
    <w:rsid w:val="001C11D2"/>
    <w:rsid w:val="001C1416"/>
    <w:rsid w:val="001C7B1E"/>
    <w:rsid w:val="001D1012"/>
    <w:rsid w:val="001D4EE1"/>
    <w:rsid w:val="001E0C5B"/>
    <w:rsid w:val="001E144B"/>
    <w:rsid w:val="001F2933"/>
    <w:rsid w:val="001F3F46"/>
    <w:rsid w:val="002105C3"/>
    <w:rsid w:val="00215F33"/>
    <w:rsid w:val="00221E64"/>
    <w:rsid w:val="002323F7"/>
    <w:rsid w:val="002356A8"/>
    <w:rsid w:val="00247970"/>
    <w:rsid w:val="00247C03"/>
    <w:rsid w:val="00253C8F"/>
    <w:rsid w:val="0025567A"/>
    <w:rsid w:val="0026769C"/>
    <w:rsid w:val="002715F0"/>
    <w:rsid w:val="00274EDF"/>
    <w:rsid w:val="00275DD1"/>
    <w:rsid w:val="00282F35"/>
    <w:rsid w:val="002830CE"/>
    <w:rsid w:val="00297304"/>
    <w:rsid w:val="002A1C93"/>
    <w:rsid w:val="002A1FB5"/>
    <w:rsid w:val="002C18B7"/>
    <w:rsid w:val="002C425C"/>
    <w:rsid w:val="002D1F65"/>
    <w:rsid w:val="002D5AF9"/>
    <w:rsid w:val="002D622D"/>
    <w:rsid w:val="002E3315"/>
    <w:rsid w:val="0030126A"/>
    <w:rsid w:val="0031314C"/>
    <w:rsid w:val="003155EE"/>
    <w:rsid w:val="00320A82"/>
    <w:rsid w:val="00322B4B"/>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6A"/>
    <w:rsid w:val="003B078D"/>
    <w:rsid w:val="003B1BB1"/>
    <w:rsid w:val="003B57AF"/>
    <w:rsid w:val="003B5D49"/>
    <w:rsid w:val="003D070C"/>
    <w:rsid w:val="003E1A6B"/>
    <w:rsid w:val="003E3615"/>
    <w:rsid w:val="003E3661"/>
    <w:rsid w:val="003F0A78"/>
    <w:rsid w:val="003F5123"/>
    <w:rsid w:val="00401A8E"/>
    <w:rsid w:val="004020B9"/>
    <w:rsid w:val="0040501E"/>
    <w:rsid w:val="00405CB5"/>
    <w:rsid w:val="0040699E"/>
    <w:rsid w:val="0041029D"/>
    <w:rsid w:val="0041105A"/>
    <w:rsid w:val="004110C6"/>
    <w:rsid w:val="0041673B"/>
    <w:rsid w:val="004206F8"/>
    <w:rsid w:val="004212DA"/>
    <w:rsid w:val="0042186C"/>
    <w:rsid w:val="00421F9F"/>
    <w:rsid w:val="00441654"/>
    <w:rsid w:val="00445C86"/>
    <w:rsid w:val="00447505"/>
    <w:rsid w:val="00453C9D"/>
    <w:rsid w:val="004570D0"/>
    <w:rsid w:val="00461614"/>
    <w:rsid w:val="004650DF"/>
    <w:rsid w:val="004653DB"/>
    <w:rsid w:val="004674BD"/>
    <w:rsid w:val="00483394"/>
    <w:rsid w:val="00483FC0"/>
    <w:rsid w:val="00484F56"/>
    <w:rsid w:val="00490C4B"/>
    <w:rsid w:val="00494853"/>
    <w:rsid w:val="00495FC0"/>
    <w:rsid w:val="004A417C"/>
    <w:rsid w:val="004B2CB1"/>
    <w:rsid w:val="004B4F76"/>
    <w:rsid w:val="004B7689"/>
    <w:rsid w:val="004C17AF"/>
    <w:rsid w:val="004C3723"/>
    <w:rsid w:val="004E253B"/>
    <w:rsid w:val="004E6A37"/>
    <w:rsid w:val="004F06BA"/>
    <w:rsid w:val="004F07AC"/>
    <w:rsid w:val="004F67B1"/>
    <w:rsid w:val="00506ED5"/>
    <w:rsid w:val="00520C16"/>
    <w:rsid w:val="00525C23"/>
    <w:rsid w:val="00531025"/>
    <w:rsid w:val="005320DD"/>
    <w:rsid w:val="00537588"/>
    <w:rsid w:val="005375C1"/>
    <w:rsid w:val="00544C71"/>
    <w:rsid w:val="00545302"/>
    <w:rsid w:val="00550C8E"/>
    <w:rsid w:val="00560B6F"/>
    <w:rsid w:val="0056184F"/>
    <w:rsid w:val="0056330B"/>
    <w:rsid w:val="00564391"/>
    <w:rsid w:val="0056548A"/>
    <w:rsid w:val="0056767B"/>
    <w:rsid w:val="0057172D"/>
    <w:rsid w:val="00573ED8"/>
    <w:rsid w:val="0058092B"/>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262D"/>
    <w:rsid w:val="006439A4"/>
    <w:rsid w:val="006468F0"/>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4C10"/>
    <w:rsid w:val="006C5947"/>
    <w:rsid w:val="006D0F3E"/>
    <w:rsid w:val="006D3BA7"/>
    <w:rsid w:val="006E4407"/>
    <w:rsid w:val="00700C19"/>
    <w:rsid w:val="00707673"/>
    <w:rsid w:val="007120EA"/>
    <w:rsid w:val="00716265"/>
    <w:rsid w:val="0071706D"/>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D00"/>
    <w:rsid w:val="007D6EA5"/>
    <w:rsid w:val="007E78B5"/>
    <w:rsid w:val="0080331B"/>
    <w:rsid w:val="00803722"/>
    <w:rsid w:val="008059BB"/>
    <w:rsid w:val="00811CFA"/>
    <w:rsid w:val="00811FA0"/>
    <w:rsid w:val="00817632"/>
    <w:rsid w:val="00820A2A"/>
    <w:rsid w:val="0083348C"/>
    <w:rsid w:val="00837037"/>
    <w:rsid w:val="008376D5"/>
    <w:rsid w:val="0084204B"/>
    <w:rsid w:val="00846494"/>
    <w:rsid w:val="00854B21"/>
    <w:rsid w:val="00862066"/>
    <w:rsid w:val="00864187"/>
    <w:rsid w:val="00870949"/>
    <w:rsid w:val="008727D2"/>
    <w:rsid w:val="008818D1"/>
    <w:rsid w:val="00892C19"/>
    <w:rsid w:val="008B5729"/>
    <w:rsid w:val="008C58F4"/>
    <w:rsid w:val="008C694A"/>
    <w:rsid w:val="008D243C"/>
    <w:rsid w:val="008D38E3"/>
    <w:rsid w:val="008D4CB8"/>
    <w:rsid w:val="008D52E2"/>
    <w:rsid w:val="008E6D1E"/>
    <w:rsid w:val="008E7973"/>
    <w:rsid w:val="008F4BC4"/>
    <w:rsid w:val="009009D5"/>
    <w:rsid w:val="00902182"/>
    <w:rsid w:val="009025F3"/>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0725"/>
    <w:rsid w:val="009D1A34"/>
    <w:rsid w:val="009E7E5F"/>
    <w:rsid w:val="009F6E01"/>
    <w:rsid w:val="00A021D9"/>
    <w:rsid w:val="00A04B65"/>
    <w:rsid w:val="00A0516C"/>
    <w:rsid w:val="00A0722C"/>
    <w:rsid w:val="00A103B4"/>
    <w:rsid w:val="00A1500D"/>
    <w:rsid w:val="00A17F51"/>
    <w:rsid w:val="00A2130A"/>
    <w:rsid w:val="00A22FC4"/>
    <w:rsid w:val="00A2574E"/>
    <w:rsid w:val="00A30D6E"/>
    <w:rsid w:val="00A312F9"/>
    <w:rsid w:val="00A340D0"/>
    <w:rsid w:val="00A37C9E"/>
    <w:rsid w:val="00A424B1"/>
    <w:rsid w:val="00A4257F"/>
    <w:rsid w:val="00A46823"/>
    <w:rsid w:val="00A540E9"/>
    <w:rsid w:val="00A63D1C"/>
    <w:rsid w:val="00A6647F"/>
    <w:rsid w:val="00A81139"/>
    <w:rsid w:val="00A812C0"/>
    <w:rsid w:val="00A941F2"/>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8FF"/>
    <w:rsid w:val="00AE49C7"/>
    <w:rsid w:val="00AE753B"/>
    <w:rsid w:val="00AF20B7"/>
    <w:rsid w:val="00AF230B"/>
    <w:rsid w:val="00AF5BE4"/>
    <w:rsid w:val="00B168D1"/>
    <w:rsid w:val="00B2134A"/>
    <w:rsid w:val="00B239EE"/>
    <w:rsid w:val="00B266ED"/>
    <w:rsid w:val="00B30EAC"/>
    <w:rsid w:val="00B30F25"/>
    <w:rsid w:val="00B3681E"/>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E25C8"/>
    <w:rsid w:val="00BF536C"/>
    <w:rsid w:val="00C17339"/>
    <w:rsid w:val="00C179E2"/>
    <w:rsid w:val="00C23F23"/>
    <w:rsid w:val="00C33055"/>
    <w:rsid w:val="00C3367D"/>
    <w:rsid w:val="00C342E3"/>
    <w:rsid w:val="00C363B5"/>
    <w:rsid w:val="00C364EA"/>
    <w:rsid w:val="00C56620"/>
    <w:rsid w:val="00C61EF5"/>
    <w:rsid w:val="00C6455D"/>
    <w:rsid w:val="00C6767B"/>
    <w:rsid w:val="00C70D8E"/>
    <w:rsid w:val="00C7745F"/>
    <w:rsid w:val="00C81E4B"/>
    <w:rsid w:val="00C8427E"/>
    <w:rsid w:val="00C85ED0"/>
    <w:rsid w:val="00C90765"/>
    <w:rsid w:val="00CA1B0B"/>
    <w:rsid w:val="00CA6822"/>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72B3A"/>
    <w:rsid w:val="00D76C52"/>
    <w:rsid w:val="00D770AF"/>
    <w:rsid w:val="00D800A6"/>
    <w:rsid w:val="00D80D0C"/>
    <w:rsid w:val="00D849FB"/>
    <w:rsid w:val="00D87F51"/>
    <w:rsid w:val="00D946B4"/>
    <w:rsid w:val="00D977D5"/>
    <w:rsid w:val="00DA3081"/>
    <w:rsid w:val="00DA4578"/>
    <w:rsid w:val="00DA5A0A"/>
    <w:rsid w:val="00DB10A1"/>
    <w:rsid w:val="00DC60D1"/>
    <w:rsid w:val="00DD0DC7"/>
    <w:rsid w:val="00DD6EA7"/>
    <w:rsid w:val="00DE0797"/>
    <w:rsid w:val="00DF45BA"/>
    <w:rsid w:val="00DF4CA2"/>
    <w:rsid w:val="00E0272F"/>
    <w:rsid w:val="00E031B2"/>
    <w:rsid w:val="00E07940"/>
    <w:rsid w:val="00E15D6A"/>
    <w:rsid w:val="00E17E80"/>
    <w:rsid w:val="00E345C2"/>
    <w:rsid w:val="00E420B5"/>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2DF3"/>
    <w:rsid w:val="00EC6E92"/>
    <w:rsid w:val="00EC7A94"/>
    <w:rsid w:val="00ED0827"/>
    <w:rsid w:val="00EF1C1C"/>
    <w:rsid w:val="00EF2FC4"/>
    <w:rsid w:val="00EF4B78"/>
    <w:rsid w:val="00F06C46"/>
    <w:rsid w:val="00F1445A"/>
    <w:rsid w:val="00F15102"/>
    <w:rsid w:val="00F430F5"/>
    <w:rsid w:val="00F45E69"/>
    <w:rsid w:val="00F50DD2"/>
    <w:rsid w:val="00F51219"/>
    <w:rsid w:val="00F51F29"/>
    <w:rsid w:val="00F55139"/>
    <w:rsid w:val="00F5542D"/>
    <w:rsid w:val="00F56982"/>
    <w:rsid w:val="00F57096"/>
    <w:rsid w:val="00F5716D"/>
    <w:rsid w:val="00F62FC7"/>
    <w:rsid w:val="00F64FCE"/>
    <w:rsid w:val="00F94FEF"/>
    <w:rsid w:val="00FA78FC"/>
    <w:rsid w:val="00FB4D66"/>
    <w:rsid w:val="00FC3B73"/>
    <w:rsid w:val="00FD08F4"/>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2.xml><?xml version="1.0" encoding="utf-8"?>
<ds:datastoreItem xmlns:ds="http://schemas.openxmlformats.org/officeDocument/2006/customXml" ds:itemID="{CBA9C614-6C99-4A47-BFD0-AF414AE7AE0D}">
  <ds:schemaRefs>
    <ds:schemaRef ds:uri="http://schemas.microsoft.com/office/infopath/2007/PartnerControls"/>
    <ds:schemaRef ds:uri="http://schemas.microsoft.com/office/2006/metadata/properties"/>
    <ds:schemaRef ds:uri="http://schemas.microsoft.com/office/2006/documentManagement/types"/>
    <ds:schemaRef ds:uri="55dbb676-8591-464f-ba50-31e76c3ac719"/>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4.xml><?xml version="1.0" encoding="utf-8"?>
<ds:datastoreItem xmlns:ds="http://schemas.openxmlformats.org/officeDocument/2006/customXml" ds:itemID="{B0CF5096-8779-41F0-8D6E-576E499B3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2023-11-27T15:36:00Z</cp:lastPrinted>
  <dcterms:created xsi:type="dcterms:W3CDTF">2024-01-22T19:56:00Z</dcterms:created>
  <dcterms:modified xsi:type="dcterms:W3CDTF">2024-01-22T19:56:00Z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