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5C964B6C"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956DA0">
        <w:rPr>
          <w:rFonts w:ascii="Arial Narrow" w:eastAsia="Arial Narrow" w:hAnsi="Arial Narrow" w:cs="Arial Narrow"/>
          <w:b/>
          <w:i/>
          <w:sz w:val="24"/>
          <w:szCs w:val="24"/>
          <w:u w:val="single"/>
        </w:rPr>
        <w:t>_______________________________</w:t>
      </w:r>
      <w:r w:rsidR="0072389D">
        <w:rPr>
          <w:rFonts w:ascii="Arial Narrow" w:eastAsia="Arial Narrow" w:hAnsi="Arial Narrow" w:cs="Arial Narrow"/>
          <w:b/>
          <w:i/>
          <w:sz w:val="24"/>
          <w:szCs w:val="24"/>
          <w:u w:val="single"/>
        </w:rPr>
        <w:tab/>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133BC37B"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176D119F" w:rsidR="0041029D" w:rsidRPr="000D2978" w:rsidRDefault="0026769C"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Monday, December 21</w:t>
      </w:r>
      <w:r w:rsidRPr="0026769C">
        <w:rPr>
          <w:rFonts w:ascii="Arial Narrow" w:eastAsia="Times New Roman" w:hAnsi="Arial Narrow" w:cs="Times New Roman"/>
          <w:b/>
          <w:sz w:val="28"/>
          <w:szCs w:val="28"/>
          <w:vertAlign w:val="superscript"/>
        </w:rPr>
        <w:t>st</w:t>
      </w:r>
      <w:r>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sidR="00F57096">
        <w:rPr>
          <w:rFonts w:ascii="Arial Narrow" w:eastAsia="Times New Roman" w:hAnsi="Arial Narrow" w:cs="Times New Roman"/>
          <w:b/>
          <w:sz w:val="28"/>
          <w:szCs w:val="28"/>
        </w:rPr>
        <w:t>1</w:t>
      </w:r>
      <w:r w:rsidR="00B8014A">
        <w:rPr>
          <w:rFonts w:ascii="Arial Narrow" w:eastAsia="Times New Roman" w:hAnsi="Arial Narrow" w:cs="Times New Roman"/>
          <w:b/>
          <w:sz w:val="28"/>
          <w:szCs w:val="28"/>
        </w:rPr>
        <w:t>:00 p</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192D46DA" w14:textId="77777777" w:rsidR="000D2978" w:rsidRPr="000D2978" w:rsidRDefault="000D2978" w:rsidP="000D2978">
      <w:pPr>
        <w:rPr>
          <w:rFonts w:ascii="Arial Narrow" w:eastAsia="Times New Roman" w:hAnsi="Arial Narrow" w:cs="Arial"/>
          <w:b/>
          <w:sz w:val="24"/>
          <w:szCs w:val="24"/>
        </w:rPr>
      </w:pPr>
    </w:p>
    <w:p w14:paraId="282A0288" w14:textId="02267C67" w:rsidR="007311E2" w:rsidRPr="000D2978" w:rsidRDefault="007311E2" w:rsidP="00461614">
      <w:pPr>
        <w:pStyle w:val="Heading1"/>
        <w:spacing w:after="0"/>
        <w:ind w:left="360" w:right="-99" w:firstLine="0"/>
        <w:rPr>
          <w:rFonts w:ascii="Arial Narrow" w:eastAsia="Arial Narrow" w:hAnsi="Arial Narrow" w:cs="Arial Narrow"/>
        </w:rPr>
      </w:pPr>
      <w:r w:rsidRPr="000D2978">
        <w:rPr>
          <w:rFonts w:ascii="Arial Narrow" w:eastAsia="Arial Narrow" w:hAnsi="Arial Narrow" w:cs="Arial Narrow"/>
        </w:rPr>
        <w:t>PRELIMINARIES</w:t>
      </w:r>
    </w:p>
    <w:p w14:paraId="2B3F5A77" w14:textId="7B53C557" w:rsidR="00956DA0" w:rsidRPr="000D2978" w:rsidRDefault="007311E2" w:rsidP="00C56620">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Roll Call</w:t>
      </w:r>
    </w:p>
    <w:p w14:paraId="14F8EDD6" w14:textId="3839BD33" w:rsidR="004A417C" w:rsidRDefault="004A417C" w:rsidP="007120EA">
      <w:pPr>
        <w:pStyle w:val="ListParagraph"/>
        <w:numPr>
          <w:ilvl w:val="1"/>
          <w:numId w:val="1"/>
        </w:numPr>
        <w:ind w:left="1530" w:hanging="810"/>
        <w:rPr>
          <w:rFonts w:ascii="Arial Narrow" w:hAnsi="Arial Narrow"/>
          <w:sz w:val="24"/>
          <w:szCs w:val="24"/>
        </w:rPr>
      </w:pPr>
      <w:r w:rsidRPr="000D2978">
        <w:rPr>
          <w:rFonts w:ascii="Arial Narrow" w:hAnsi="Arial Narrow"/>
          <w:sz w:val="24"/>
          <w:szCs w:val="24"/>
        </w:rPr>
        <w:t>Additions or Deletions not anticipated 48 hours in advance</w:t>
      </w:r>
    </w:p>
    <w:p w14:paraId="1A1C251F" w14:textId="23789A56" w:rsidR="00892C19" w:rsidRDefault="00892C19" w:rsidP="00892C19">
      <w:pPr>
        <w:pStyle w:val="ListParagraph"/>
        <w:numPr>
          <w:ilvl w:val="2"/>
          <w:numId w:val="1"/>
        </w:numPr>
        <w:rPr>
          <w:rFonts w:ascii="Arial Narrow" w:hAnsi="Arial Narrow"/>
          <w:sz w:val="24"/>
          <w:szCs w:val="24"/>
        </w:rPr>
      </w:pPr>
      <w:r>
        <w:rPr>
          <w:rFonts w:ascii="Arial Narrow" w:hAnsi="Arial Narrow"/>
          <w:sz w:val="24"/>
          <w:szCs w:val="24"/>
        </w:rPr>
        <w:t>28 Adams Road Wood Stove Complaint</w:t>
      </w:r>
    </w:p>
    <w:p w14:paraId="64C5900F" w14:textId="10175BBE" w:rsidR="00892C19" w:rsidRDefault="00892C19" w:rsidP="00892C19">
      <w:pPr>
        <w:pStyle w:val="ListParagraph"/>
        <w:numPr>
          <w:ilvl w:val="2"/>
          <w:numId w:val="1"/>
        </w:numPr>
        <w:rPr>
          <w:rFonts w:ascii="Arial Narrow" w:hAnsi="Arial Narrow"/>
          <w:sz w:val="24"/>
          <w:szCs w:val="24"/>
        </w:rPr>
      </w:pPr>
      <w:r>
        <w:rPr>
          <w:rFonts w:ascii="Arial Narrow" w:hAnsi="Arial Narrow"/>
          <w:sz w:val="24"/>
          <w:szCs w:val="24"/>
        </w:rPr>
        <w:t>Planning Board Mandatory Referral:  Timberland Farm Stand, North End Road</w:t>
      </w:r>
    </w:p>
    <w:p w14:paraId="38A6D9E8" w14:textId="77777777" w:rsidR="007C424B" w:rsidRDefault="007C424B" w:rsidP="00E7155C">
      <w:pPr>
        <w:pStyle w:val="ListParagraph"/>
        <w:ind w:left="360"/>
        <w:rPr>
          <w:rFonts w:ascii="Arial Narrow" w:hAnsi="Arial Narrow"/>
          <w:sz w:val="24"/>
          <w:szCs w:val="24"/>
        </w:rPr>
      </w:pPr>
    </w:p>
    <w:p w14:paraId="1144F73D" w14:textId="5C5B610B" w:rsidR="005B2E8A" w:rsidRPr="000D2978" w:rsidRDefault="007311E2" w:rsidP="00E7155C">
      <w:pPr>
        <w:pStyle w:val="ListParagraph"/>
        <w:ind w:left="360"/>
        <w:rPr>
          <w:rFonts w:ascii="Arial Narrow" w:hAnsi="Arial Narrow"/>
          <w:sz w:val="24"/>
          <w:szCs w:val="24"/>
          <w:u w:val="single"/>
        </w:rPr>
      </w:pPr>
      <w:r w:rsidRPr="000D2978">
        <w:rPr>
          <w:rFonts w:ascii="Arial Narrow" w:hAnsi="Arial Narrow"/>
          <w:sz w:val="24"/>
          <w:szCs w:val="24"/>
          <w:u w:val="single"/>
        </w:rPr>
        <w:t>APPOINTMENT/HEARINGS</w:t>
      </w:r>
    </w:p>
    <w:p w14:paraId="170DF0CD" w14:textId="63AEB7E7" w:rsidR="00C56620" w:rsidRPr="00E86651" w:rsidRDefault="00A4257F" w:rsidP="00E86651">
      <w:pPr>
        <w:pStyle w:val="ListParagraph"/>
        <w:numPr>
          <w:ilvl w:val="1"/>
          <w:numId w:val="1"/>
        </w:numPr>
        <w:rPr>
          <w:rFonts w:ascii="Arial Narrow" w:hAnsi="Arial Narrow"/>
          <w:i/>
          <w:iCs/>
          <w:sz w:val="24"/>
          <w:szCs w:val="24"/>
        </w:rPr>
      </w:pPr>
      <w:r>
        <w:rPr>
          <w:rFonts w:ascii="Arial Narrow" w:hAnsi="Arial Narrow"/>
          <w:sz w:val="24"/>
          <w:szCs w:val="24"/>
        </w:rPr>
        <w:t xml:space="preserve">       </w:t>
      </w:r>
      <w:r w:rsidR="008C694A">
        <w:rPr>
          <w:rFonts w:ascii="Arial Narrow" w:hAnsi="Arial Narrow"/>
          <w:sz w:val="24"/>
          <w:szCs w:val="24"/>
        </w:rPr>
        <w:t>CO-VID update</w:t>
      </w:r>
      <w:r w:rsidR="009D1A34">
        <w:rPr>
          <w:rFonts w:ascii="Arial Narrow" w:hAnsi="Arial Narrow"/>
          <w:sz w:val="24"/>
          <w:szCs w:val="24"/>
        </w:rPr>
        <w:t xml:space="preserve"> </w:t>
      </w:r>
      <w:r w:rsidR="007B1422">
        <w:rPr>
          <w:rFonts w:ascii="Arial Narrow" w:hAnsi="Arial Narrow"/>
          <w:sz w:val="24"/>
          <w:szCs w:val="24"/>
        </w:rPr>
        <w:t>including Pizza Pizzaz and Patriot Pizza complaints</w:t>
      </w:r>
    </w:p>
    <w:p w14:paraId="2F990CD9" w14:textId="6700E673" w:rsidR="008C694A" w:rsidRPr="00421F9F" w:rsidRDefault="00C56620" w:rsidP="00CC0D2F">
      <w:pPr>
        <w:pStyle w:val="ListParagraph"/>
        <w:numPr>
          <w:ilvl w:val="1"/>
          <w:numId w:val="1"/>
        </w:numPr>
        <w:rPr>
          <w:rFonts w:ascii="Arial Narrow" w:hAnsi="Arial Narrow"/>
          <w:i/>
          <w:iCs/>
          <w:sz w:val="24"/>
          <w:szCs w:val="24"/>
        </w:rPr>
      </w:pPr>
      <w:r w:rsidRPr="00421F9F">
        <w:rPr>
          <w:rFonts w:ascii="Arial Narrow" w:hAnsi="Arial Narrow"/>
          <w:sz w:val="24"/>
          <w:szCs w:val="24"/>
        </w:rPr>
        <w:t xml:space="preserve">       </w:t>
      </w:r>
      <w:r w:rsidR="00421F9F">
        <w:rPr>
          <w:rFonts w:ascii="Arial Narrow" w:hAnsi="Arial Narrow"/>
          <w:sz w:val="24"/>
          <w:szCs w:val="24"/>
        </w:rPr>
        <w:t>Gavin Buyers – appointment for vacancy from Linda Johansen resignation</w:t>
      </w:r>
    </w:p>
    <w:p w14:paraId="2895B2AE" w14:textId="77777777" w:rsidR="00421F9F" w:rsidRPr="00421F9F" w:rsidRDefault="00421F9F" w:rsidP="00421F9F">
      <w:pPr>
        <w:pStyle w:val="ListParagraph"/>
        <w:ind w:left="1080"/>
        <w:rPr>
          <w:rFonts w:ascii="Arial Narrow" w:hAnsi="Arial Narrow"/>
          <w:i/>
          <w:iCs/>
          <w:sz w:val="24"/>
          <w:szCs w:val="24"/>
        </w:rPr>
      </w:pPr>
    </w:p>
    <w:p w14:paraId="720A8641" w14:textId="77777777" w:rsidR="00461614" w:rsidRPr="000D2978" w:rsidRDefault="00CE17EA" w:rsidP="00461614">
      <w:pPr>
        <w:pStyle w:val="ListParagraph"/>
        <w:ind w:left="360"/>
        <w:rPr>
          <w:rFonts w:ascii="Arial Narrow" w:hAnsi="Arial Narrow"/>
          <w:sz w:val="24"/>
          <w:szCs w:val="24"/>
          <w:u w:val="single"/>
        </w:rPr>
      </w:pPr>
      <w:r w:rsidRPr="000D2978">
        <w:rPr>
          <w:rFonts w:ascii="Arial Narrow" w:hAnsi="Arial Narrow"/>
          <w:sz w:val="24"/>
          <w:szCs w:val="24"/>
          <w:u w:val="single"/>
        </w:rPr>
        <w:t>WORK SESSION</w:t>
      </w:r>
    </w:p>
    <w:p w14:paraId="6EAC9789" w14:textId="0A0DD1DB" w:rsidR="00495FC0" w:rsidRDefault="0072389D" w:rsidP="0094525D">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 xml:space="preserve">Minutes </w:t>
      </w:r>
      <w:r w:rsidR="00956DA0">
        <w:rPr>
          <w:rFonts w:ascii="Arial Narrow" w:hAnsi="Arial Narrow"/>
          <w:sz w:val="24"/>
          <w:szCs w:val="24"/>
        </w:rPr>
        <w:t>October 2020</w:t>
      </w:r>
    </w:p>
    <w:p w14:paraId="79B45D9A" w14:textId="4CCFBEC6" w:rsidR="008C694A" w:rsidRDefault="00E958C2"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Recycling Center Update</w:t>
      </w:r>
      <w:r w:rsidR="00421F9F">
        <w:rPr>
          <w:rFonts w:ascii="Arial Narrow" w:hAnsi="Arial Narrow"/>
          <w:sz w:val="24"/>
          <w:szCs w:val="24"/>
        </w:rPr>
        <w:t>: Request for tire disposal</w:t>
      </w:r>
      <w:r w:rsidR="003762D0">
        <w:rPr>
          <w:rFonts w:ascii="Arial Narrow" w:hAnsi="Arial Narrow"/>
          <w:sz w:val="24"/>
          <w:szCs w:val="24"/>
        </w:rPr>
        <w:t>, monitors/batteries disposal</w:t>
      </w:r>
      <w:r w:rsidR="00421F9F">
        <w:rPr>
          <w:rFonts w:ascii="Arial Narrow" w:hAnsi="Arial Narrow"/>
          <w:sz w:val="24"/>
          <w:szCs w:val="24"/>
        </w:rPr>
        <w:t>, Sign Update</w:t>
      </w:r>
    </w:p>
    <w:p w14:paraId="081A4057" w14:textId="6784FE3D" w:rsidR="008C694A" w:rsidRPr="000D2978" w:rsidRDefault="008C694A" w:rsidP="0094525D">
      <w:pPr>
        <w:pStyle w:val="ListParagraph"/>
        <w:numPr>
          <w:ilvl w:val="1"/>
          <w:numId w:val="1"/>
        </w:numPr>
        <w:ind w:left="1440" w:hanging="720"/>
        <w:rPr>
          <w:rFonts w:ascii="Arial Narrow" w:hAnsi="Arial Narrow"/>
          <w:sz w:val="24"/>
          <w:szCs w:val="24"/>
        </w:rPr>
      </w:pPr>
      <w:r>
        <w:rPr>
          <w:rFonts w:ascii="Arial Narrow" w:hAnsi="Arial Narrow"/>
          <w:sz w:val="24"/>
          <w:szCs w:val="24"/>
        </w:rPr>
        <w:t xml:space="preserve">Invoices </w:t>
      </w:r>
    </w:p>
    <w:p w14:paraId="6101AA87" w14:textId="7571302F" w:rsidR="007C424B" w:rsidRPr="004206F8" w:rsidRDefault="00C179E2" w:rsidP="004206F8">
      <w:pPr>
        <w:pStyle w:val="ListParagraph"/>
        <w:numPr>
          <w:ilvl w:val="1"/>
          <w:numId w:val="1"/>
        </w:numPr>
        <w:ind w:left="1440" w:hanging="720"/>
        <w:rPr>
          <w:rFonts w:ascii="Arial Narrow" w:hAnsi="Arial Narrow"/>
          <w:sz w:val="24"/>
          <w:szCs w:val="24"/>
        </w:rPr>
      </w:pPr>
      <w:r w:rsidRPr="000D2978">
        <w:rPr>
          <w:rFonts w:ascii="Arial Narrow" w:hAnsi="Arial Narrow"/>
          <w:sz w:val="24"/>
          <w:szCs w:val="24"/>
        </w:rPr>
        <w:t>Future Agenda Items</w:t>
      </w:r>
    </w:p>
    <w:p w14:paraId="4409ABA4" w14:textId="10841710" w:rsidR="005B2E8A" w:rsidRDefault="005B2E8A" w:rsidP="0094525D">
      <w:pPr>
        <w:pStyle w:val="ListParagraph"/>
        <w:numPr>
          <w:ilvl w:val="2"/>
          <w:numId w:val="1"/>
        </w:numPr>
        <w:rPr>
          <w:rFonts w:ascii="Arial Narrow" w:hAnsi="Arial Narrow"/>
          <w:sz w:val="24"/>
          <w:szCs w:val="24"/>
        </w:rPr>
      </w:pPr>
      <w:r w:rsidRPr="000D2978">
        <w:rPr>
          <w:rFonts w:ascii="Arial Narrow" w:hAnsi="Arial Narrow"/>
          <w:sz w:val="24"/>
          <w:szCs w:val="24"/>
        </w:rPr>
        <w:t xml:space="preserve">Job Description Review for </w:t>
      </w:r>
      <w:r w:rsidR="009D005E">
        <w:rPr>
          <w:rFonts w:ascii="Arial Narrow" w:hAnsi="Arial Narrow"/>
          <w:sz w:val="24"/>
          <w:szCs w:val="24"/>
        </w:rPr>
        <w:t xml:space="preserve">Recycling Center </w:t>
      </w:r>
      <w:r w:rsidRPr="000D2978">
        <w:rPr>
          <w:rFonts w:ascii="Arial Narrow" w:hAnsi="Arial Narrow"/>
          <w:sz w:val="24"/>
          <w:szCs w:val="24"/>
        </w:rPr>
        <w:t>Attendants</w:t>
      </w:r>
    </w:p>
    <w:p w14:paraId="50903C07" w14:textId="77777777" w:rsidR="00C56620" w:rsidRDefault="00E958C2" w:rsidP="00C56620">
      <w:pPr>
        <w:pStyle w:val="ListParagraph"/>
        <w:numPr>
          <w:ilvl w:val="2"/>
          <w:numId w:val="1"/>
        </w:numPr>
        <w:rPr>
          <w:rFonts w:ascii="Arial Narrow" w:hAnsi="Arial Narrow"/>
          <w:sz w:val="24"/>
          <w:szCs w:val="24"/>
        </w:rPr>
      </w:pPr>
      <w:r>
        <w:rPr>
          <w:rFonts w:ascii="Arial Narrow" w:hAnsi="Arial Narrow"/>
          <w:sz w:val="24"/>
          <w:szCs w:val="24"/>
        </w:rPr>
        <w:t>MassToss and the Curbside Trash Program – Going forward</w:t>
      </w:r>
    </w:p>
    <w:p w14:paraId="03DAD966" w14:textId="7B6E466A" w:rsidR="00C56620" w:rsidRPr="00C56620" w:rsidRDefault="00C56620" w:rsidP="00C56620">
      <w:pPr>
        <w:pStyle w:val="ListParagraph"/>
        <w:numPr>
          <w:ilvl w:val="2"/>
          <w:numId w:val="1"/>
        </w:numPr>
        <w:rPr>
          <w:rFonts w:ascii="Arial Narrow" w:hAnsi="Arial Narrow"/>
          <w:sz w:val="24"/>
          <w:szCs w:val="24"/>
        </w:rPr>
      </w:pPr>
      <w:r w:rsidRPr="00C56620">
        <w:rPr>
          <w:rFonts w:ascii="Arial Narrow" w:hAnsi="Arial Narrow"/>
          <w:sz w:val="24"/>
          <w:szCs w:val="24"/>
        </w:rPr>
        <w:t>96 Fitchburg Road – Manure Management Plan Update</w:t>
      </w:r>
    </w:p>
    <w:p w14:paraId="234735A1" w14:textId="77777777" w:rsidR="00A4257F" w:rsidRPr="000D2978" w:rsidRDefault="00A4257F" w:rsidP="00A4257F">
      <w:pPr>
        <w:pStyle w:val="ListParagraph"/>
        <w:ind w:left="2160"/>
        <w:rPr>
          <w:rFonts w:ascii="Arial Narrow" w:hAnsi="Arial Narrow"/>
          <w:sz w:val="24"/>
          <w:szCs w:val="24"/>
        </w:rPr>
      </w:pPr>
    </w:p>
    <w:p w14:paraId="603D0441" w14:textId="180A4250" w:rsidR="00BB4266" w:rsidRDefault="003F5123" w:rsidP="00E7155C">
      <w:pPr>
        <w:pStyle w:val="ListParagraph"/>
        <w:ind w:left="360"/>
        <w:rPr>
          <w:rFonts w:ascii="Arial Narrow" w:hAnsi="Arial Narrow"/>
          <w:sz w:val="24"/>
          <w:szCs w:val="24"/>
          <w:u w:val="single"/>
        </w:rPr>
      </w:pPr>
      <w:r w:rsidRPr="000D2978">
        <w:rPr>
          <w:rFonts w:ascii="Arial Narrow" w:hAnsi="Arial Narrow"/>
          <w:sz w:val="24"/>
          <w:szCs w:val="24"/>
          <w:u w:val="single"/>
        </w:rPr>
        <w:t>ADJOURNMEN</w:t>
      </w:r>
      <w:r w:rsidR="008727D2" w:rsidRPr="000D2978">
        <w:rPr>
          <w:rFonts w:ascii="Arial Narrow" w:hAnsi="Arial Narrow"/>
          <w:sz w:val="24"/>
          <w:szCs w:val="24"/>
          <w:u w:val="single"/>
        </w:rPr>
        <w:t>T</w:t>
      </w:r>
    </w:p>
    <w:p w14:paraId="5C9EBDF1" w14:textId="50E9C04F" w:rsidR="000D05B3" w:rsidRDefault="000D05B3" w:rsidP="00E7155C">
      <w:pPr>
        <w:pStyle w:val="ListParagraph"/>
        <w:ind w:left="360"/>
        <w:rPr>
          <w:rFonts w:ascii="Arial Narrow" w:hAnsi="Arial Narrow"/>
          <w:sz w:val="24"/>
          <w:szCs w:val="24"/>
          <w:u w:val="single"/>
        </w:rPr>
      </w:pPr>
    </w:p>
    <w:p w14:paraId="328376E9" w14:textId="647B82A1" w:rsidR="000D05B3" w:rsidRDefault="00655FF7" w:rsidP="00E7155C">
      <w:pPr>
        <w:pStyle w:val="ListParagraph"/>
        <w:ind w:left="360"/>
        <w:rPr>
          <w:rFonts w:ascii="Arial Narrow" w:hAnsi="Arial Narrow"/>
          <w:sz w:val="24"/>
          <w:szCs w:val="24"/>
        </w:rPr>
      </w:pPr>
      <w:r w:rsidRPr="00E633C3">
        <w:rPr>
          <w:rFonts w:ascii="Arial Narrow" w:hAnsi="Arial Narrow"/>
          <w:sz w:val="24"/>
          <w:szCs w:val="24"/>
        </w:rPr>
        <w:t>Meeting was</w:t>
      </w:r>
      <w:r>
        <w:rPr>
          <w:rFonts w:ascii="Arial Narrow" w:hAnsi="Arial Narrow"/>
          <w:sz w:val="24"/>
          <w:szCs w:val="24"/>
        </w:rPr>
        <w:t xml:space="preserve"> called to order at 1:00pm.  All were present.</w:t>
      </w:r>
    </w:p>
    <w:p w14:paraId="714F3DD7" w14:textId="21B58ADD" w:rsidR="00655FF7" w:rsidRDefault="00655FF7" w:rsidP="00E7155C">
      <w:pPr>
        <w:pStyle w:val="ListParagraph"/>
        <w:ind w:left="360"/>
        <w:rPr>
          <w:rFonts w:ascii="Arial Narrow" w:hAnsi="Arial Narrow"/>
          <w:sz w:val="24"/>
          <w:szCs w:val="24"/>
          <w:u w:val="single"/>
        </w:rPr>
      </w:pPr>
    </w:p>
    <w:p w14:paraId="5CE77F5E" w14:textId="048779C6" w:rsidR="00655FF7" w:rsidRPr="00E633C3" w:rsidRDefault="00655FF7" w:rsidP="00E633C3">
      <w:pPr>
        <w:pStyle w:val="ListParagraph"/>
        <w:ind w:left="360"/>
        <w:rPr>
          <w:rFonts w:ascii="Arial Narrow" w:hAnsi="Arial Narrow"/>
          <w:sz w:val="24"/>
          <w:szCs w:val="24"/>
        </w:rPr>
      </w:pPr>
      <w:r>
        <w:rPr>
          <w:rFonts w:ascii="Arial Narrow" w:hAnsi="Arial Narrow"/>
          <w:sz w:val="24"/>
          <w:szCs w:val="24"/>
        </w:rPr>
        <w:t>1.2</w:t>
      </w:r>
      <w:r>
        <w:rPr>
          <w:rFonts w:ascii="Arial Narrow" w:hAnsi="Arial Narrow"/>
          <w:sz w:val="24"/>
          <w:szCs w:val="24"/>
        </w:rPr>
        <w:tab/>
        <w:t xml:space="preserve">Adams Road Wood Stove Complaint:  Rick Metcalf explained he has driven by several times and looked at pictures that did appear to have heavy smoke but by the time he would get there the smoke would dissipate.  He also explained to the Chairman that he has taken the appropriate courses to be able to tell if the smoke is an issue.  Townsend resident Rhonda Gallant had concerns over the complaints not being valid.  Jim Le’Cuyer apologized to the public and would like to revisit the wood boiler regulations.  The Board agreed that at this time there are no violations taking place at 28 Adams Road </w:t>
      </w:r>
      <w:r w:rsidR="00E633C3">
        <w:rPr>
          <w:rFonts w:ascii="Arial Narrow" w:hAnsi="Arial Narrow"/>
          <w:sz w:val="24"/>
          <w:szCs w:val="24"/>
        </w:rPr>
        <w:t>regarding</w:t>
      </w:r>
      <w:r>
        <w:rPr>
          <w:rFonts w:ascii="Arial Narrow" w:hAnsi="Arial Narrow"/>
          <w:sz w:val="24"/>
          <w:szCs w:val="24"/>
        </w:rPr>
        <w:t xml:space="preserve"> the outdoor wood boiler.</w:t>
      </w:r>
    </w:p>
    <w:p w14:paraId="03B09D45" w14:textId="298E2022" w:rsidR="00655FF7" w:rsidRDefault="00655FF7" w:rsidP="00655FF7">
      <w:pPr>
        <w:pStyle w:val="ListParagraph"/>
        <w:ind w:left="360"/>
        <w:rPr>
          <w:rFonts w:ascii="Arial Narrow" w:hAnsi="Arial Narrow"/>
          <w:sz w:val="24"/>
          <w:szCs w:val="24"/>
        </w:rPr>
      </w:pPr>
    </w:p>
    <w:p w14:paraId="4C737771" w14:textId="461093A0" w:rsidR="00655FF7" w:rsidRDefault="00655FF7" w:rsidP="00655FF7">
      <w:pPr>
        <w:pStyle w:val="ListParagraph"/>
        <w:ind w:left="360"/>
        <w:rPr>
          <w:rFonts w:ascii="Arial Narrow" w:hAnsi="Arial Narrow"/>
          <w:sz w:val="24"/>
          <w:szCs w:val="24"/>
        </w:rPr>
      </w:pPr>
      <w:r>
        <w:rPr>
          <w:rFonts w:ascii="Arial Narrow" w:hAnsi="Arial Narrow"/>
          <w:sz w:val="24"/>
          <w:szCs w:val="24"/>
        </w:rPr>
        <w:t>1.3</w:t>
      </w:r>
      <w:r>
        <w:rPr>
          <w:rFonts w:ascii="Arial Narrow" w:hAnsi="Arial Narrow"/>
          <w:sz w:val="24"/>
          <w:szCs w:val="24"/>
        </w:rPr>
        <w:tab/>
        <w:t xml:space="preserve">Planning Board Referral Timberland Farm:  The Board discussed the uses for the barn which appear to be more retail than agricultural.  Items are being sold including food.  Rick Metcalf stated he knew that food was being given out with a permit last weekend but going forward the owner must provide a water source, septic </w:t>
      </w:r>
      <w:r w:rsidR="00E633C3">
        <w:rPr>
          <w:rFonts w:ascii="Arial Narrow" w:hAnsi="Arial Narrow"/>
          <w:sz w:val="24"/>
          <w:szCs w:val="24"/>
        </w:rPr>
        <w:t>plans,</w:t>
      </w:r>
      <w:r>
        <w:rPr>
          <w:rFonts w:ascii="Arial Narrow" w:hAnsi="Arial Narrow"/>
          <w:sz w:val="24"/>
          <w:szCs w:val="24"/>
        </w:rPr>
        <w:t xml:space="preserve"> and food service plans.  Chairman Nocella requested all electrical and plumbing permits for the barn</w:t>
      </w:r>
      <w:r w:rsidR="00D1019E">
        <w:rPr>
          <w:rFonts w:ascii="Arial Narrow" w:hAnsi="Arial Narrow"/>
          <w:sz w:val="24"/>
          <w:szCs w:val="24"/>
        </w:rPr>
        <w:t xml:space="preserve">.  They requested a letter be sent to the Planning Board requesting the owner give full disclosure to his </w:t>
      </w:r>
      <w:r w:rsidR="00411621">
        <w:rPr>
          <w:rFonts w:ascii="Arial Narrow" w:hAnsi="Arial Narrow"/>
          <w:sz w:val="24"/>
          <w:szCs w:val="24"/>
        </w:rPr>
        <w:t>long-term</w:t>
      </w:r>
      <w:r w:rsidR="00D1019E">
        <w:rPr>
          <w:rFonts w:ascii="Arial Narrow" w:hAnsi="Arial Narrow"/>
          <w:sz w:val="24"/>
          <w:szCs w:val="24"/>
        </w:rPr>
        <w:t xml:space="preserve"> plans for the barn.</w:t>
      </w:r>
    </w:p>
    <w:p w14:paraId="7238641E" w14:textId="7865C875" w:rsidR="00D1019E" w:rsidRDefault="00D1019E" w:rsidP="00655FF7">
      <w:pPr>
        <w:pStyle w:val="ListParagraph"/>
        <w:ind w:left="360"/>
        <w:rPr>
          <w:rFonts w:ascii="Arial Narrow" w:hAnsi="Arial Narrow"/>
          <w:sz w:val="24"/>
          <w:szCs w:val="24"/>
        </w:rPr>
      </w:pPr>
    </w:p>
    <w:p w14:paraId="73C8308E" w14:textId="018BA129" w:rsidR="00D1019E" w:rsidRDefault="00D1019E" w:rsidP="00655FF7">
      <w:pPr>
        <w:pStyle w:val="ListParagraph"/>
        <w:ind w:left="360"/>
        <w:rPr>
          <w:rFonts w:ascii="Arial Narrow" w:hAnsi="Arial Narrow"/>
          <w:sz w:val="24"/>
          <w:szCs w:val="24"/>
        </w:rPr>
      </w:pPr>
      <w:r>
        <w:rPr>
          <w:rFonts w:ascii="Arial Narrow" w:hAnsi="Arial Narrow"/>
          <w:sz w:val="24"/>
          <w:szCs w:val="24"/>
        </w:rPr>
        <w:t>1.4</w:t>
      </w:r>
      <w:r>
        <w:rPr>
          <w:rFonts w:ascii="Arial Narrow" w:hAnsi="Arial Narrow"/>
          <w:sz w:val="24"/>
          <w:szCs w:val="24"/>
        </w:rPr>
        <w:tab/>
        <w:t xml:space="preserve">CO-VID Update:  Townsend is in the red </w:t>
      </w:r>
      <w:r w:rsidR="00411621">
        <w:rPr>
          <w:rFonts w:ascii="Arial Narrow" w:hAnsi="Arial Narrow"/>
          <w:sz w:val="24"/>
          <w:szCs w:val="24"/>
        </w:rPr>
        <w:t>high-risk</w:t>
      </w:r>
      <w:r>
        <w:rPr>
          <w:rFonts w:ascii="Arial Narrow" w:hAnsi="Arial Narrow"/>
          <w:sz w:val="24"/>
          <w:szCs w:val="24"/>
        </w:rPr>
        <w:t xml:space="preserve"> category with 44 new positive cases in the last two (2) weeks.  This is from people continuing to social gather and go out in public, going out to eat and not wearing masks as well as Christmas.  They discussed Pizza Pizzazz and that the State was called in to help enforce regulations.  The discussed enforcement tickets.   A MOTION was made by JL and 2</w:t>
      </w:r>
      <w:r w:rsidRPr="00D1019E">
        <w:rPr>
          <w:rFonts w:ascii="Arial Narrow" w:hAnsi="Arial Narrow"/>
          <w:sz w:val="24"/>
          <w:szCs w:val="24"/>
          <w:vertAlign w:val="superscript"/>
        </w:rPr>
        <w:t>nd</w:t>
      </w:r>
      <w:r>
        <w:rPr>
          <w:rFonts w:ascii="Arial Narrow" w:hAnsi="Arial Narrow"/>
          <w:sz w:val="24"/>
          <w:szCs w:val="24"/>
        </w:rPr>
        <w:t xml:space="preserve"> by CN to approve having fines for establishments not adhering to the CO-VID regulations with verbal warning, written warning and then a fine of $250, </w:t>
      </w:r>
      <w:r w:rsidR="00E633C3">
        <w:rPr>
          <w:rFonts w:ascii="Arial Narrow" w:hAnsi="Arial Narrow"/>
          <w:sz w:val="24"/>
          <w:szCs w:val="24"/>
        </w:rPr>
        <w:t>$350,</w:t>
      </w:r>
      <w:r>
        <w:rPr>
          <w:rFonts w:ascii="Arial Narrow" w:hAnsi="Arial Narrow"/>
          <w:sz w:val="24"/>
          <w:szCs w:val="24"/>
        </w:rPr>
        <w:t xml:space="preserve"> and $500 per day of </w:t>
      </w:r>
      <w:r w:rsidR="00E633C3">
        <w:rPr>
          <w:rFonts w:ascii="Arial Narrow" w:hAnsi="Arial Narrow"/>
          <w:sz w:val="24"/>
          <w:szCs w:val="24"/>
        </w:rPr>
        <w:t>noncompliance</w:t>
      </w:r>
      <w:r>
        <w:rPr>
          <w:rFonts w:ascii="Arial Narrow" w:hAnsi="Arial Narrow"/>
          <w:sz w:val="24"/>
          <w:szCs w:val="24"/>
        </w:rPr>
        <w:t>.  Voting 2/0 motion passes.</w:t>
      </w:r>
    </w:p>
    <w:p w14:paraId="6F81B2E2" w14:textId="5DB8866E" w:rsidR="00D1019E" w:rsidRDefault="00D1019E" w:rsidP="00655FF7">
      <w:pPr>
        <w:pStyle w:val="ListParagraph"/>
        <w:ind w:left="360"/>
        <w:rPr>
          <w:rFonts w:ascii="Arial Narrow" w:hAnsi="Arial Narrow"/>
          <w:sz w:val="24"/>
          <w:szCs w:val="24"/>
        </w:rPr>
      </w:pPr>
    </w:p>
    <w:p w14:paraId="0B0A0D65" w14:textId="2154B966" w:rsidR="00D1019E" w:rsidRDefault="00D1019E" w:rsidP="00655FF7">
      <w:pPr>
        <w:pStyle w:val="ListParagraph"/>
        <w:ind w:left="360"/>
        <w:rPr>
          <w:rFonts w:ascii="Arial Narrow" w:hAnsi="Arial Narrow"/>
          <w:sz w:val="24"/>
          <w:szCs w:val="24"/>
        </w:rPr>
      </w:pPr>
      <w:r>
        <w:rPr>
          <w:rFonts w:ascii="Arial Narrow" w:hAnsi="Arial Narrow"/>
          <w:sz w:val="24"/>
          <w:szCs w:val="24"/>
        </w:rPr>
        <w:t>1.5</w:t>
      </w:r>
      <w:r>
        <w:rPr>
          <w:rFonts w:ascii="Arial Narrow" w:hAnsi="Arial Narrow"/>
          <w:sz w:val="24"/>
          <w:szCs w:val="24"/>
        </w:rPr>
        <w:tab/>
        <w:t>BOH Vacancy:  Gavin Byars has filled out appointment papers for the vacancy left by Linda Johansen.  A MOTION was made by JL and 2</w:t>
      </w:r>
      <w:r w:rsidRPr="00D1019E">
        <w:rPr>
          <w:rFonts w:ascii="Arial Narrow" w:hAnsi="Arial Narrow"/>
          <w:sz w:val="24"/>
          <w:szCs w:val="24"/>
          <w:vertAlign w:val="superscript"/>
        </w:rPr>
        <w:t>nd</w:t>
      </w:r>
      <w:r>
        <w:rPr>
          <w:rFonts w:ascii="Arial Narrow" w:hAnsi="Arial Narrow"/>
          <w:sz w:val="24"/>
          <w:szCs w:val="24"/>
        </w:rPr>
        <w:t xml:space="preserve"> by CN to forward their suggestion to appoint Gavin to the Selectmen.  Voting 2/0 motion passes.</w:t>
      </w:r>
    </w:p>
    <w:p w14:paraId="4A5944A3" w14:textId="5DAAFF19" w:rsidR="00D1019E" w:rsidRDefault="00D1019E" w:rsidP="00655FF7">
      <w:pPr>
        <w:pStyle w:val="ListParagraph"/>
        <w:ind w:left="360"/>
        <w:rPr>
          <w:rFonts w:ascii="Arial Narrow" w:hAnsi="Arial Narrow"/>
          <w:sz w:val="24"/>
          <w:szCs w:val="24"/>
        </w:rPr>
      </w:pPr>
    </w:p>
    <w:p w14:paraId="040952C7" w14:textId="5EFCB378" w:rsidR="00D1019E" w:rsidRDefault="00D1019E" w:rsidP="00655FF7">
      <w:pPr>
        <w:pStyle w:val="ListParagraph"/>
        <w:ind w:left="360"/>
        <w:rPr>
          <w:rFonts w:ascii="Arial Narrow" w:hAnsi="Arial Narrow"/>
          <w:sz w:val="24"/>
          <w:szCs w:val="24"/>
        </w:rPr>
      </w:pPr>
      <w:r>
        <w:rPr>
          <w:rFonts w:ascii="Arial Narrow" w:hAnsi="Arial Narrow"/>
          <w:sz w:val="24"/>
          <w:szCs w:val="24"/>
        </w:rPr>
        <w:t>1.5</w:t>
      </w:r>
      <w:r>
        <w:rPr>
          <w:rFonts w:ascii="Arial Narrow" w:hAnsi="Arial Narrow"/>
          <w:sz w:val="24"/>
          <w:szCs w:val="24"/>
        </w:rPr>
        <w:tab/>
        <w:t>Minutes of October 2020:  A MOTION was made by JL and 2</w:t>
      </w:r>
      <w:r w:rsidRPr="00D1019E">
        <w:rPr>
          <w:rFonts w:ascii="Arial Narrow" w:hAnsi="Arial Narrow"/>
          <w:sz w:val="24"/>
          <w:szCs w:val="24"/>
          <w:vertAlign w:val="superscript"/>
        </w:rPr>
        <w:t>nd</w:t>
      </w:r>
      <w:r>
        <w:rPr>
          <w:rFonts w:ascii="Arial Narrow" w:hAnsi="Arial Narrow"/>
          <w:sz w:val="24"/>
          <w:szCs w:val="24"/>
        </w:rPr>
        <w:t xml:space="preserve"> by CN to approve the minutes of October 26</w:t>
      </w:r>
      <w:r w:rsidRPr="00D1019E">
        <w:rPr>
          <w:rFonts w:ascii="Arial Narrow" w:hAnsi="Arial Narrow"/>
          <w:sz w:val="24"/>
          <w:szCs w:val="24"/>
          <w:vertAlign w:val="superscript"/>
        </w:rPr>
        <w:t>th</w:t>
      </w:r>
      <w:r>
        <w:rPr>
          <w:rFonts w:ascii="Arial Narrow" w:hAnsi="Arial Narrow"/>
          <w:sz w:val="24"/>
          <w:szCs w:val="24"/>
        </w:rPr>
        <w:t xml:space="preserve"> and 29</w:t>
      </w:r>
      <w:r w:rsidRPr="00D1019E">
        <w:rPr>
          <w:rFonts w:ascii="Arial Narrow" w:hAnsi="Arial Narrow"/>
          <w:sz w:val="24"/>
          <w:szCs w:val="24"/>
          <w:vertAlign w:val="superscript"/>
        </w:rPr>
        <w:t>th</w:t>
      </w:r>
      <w:r>
        <w:rPr>
          <w:rFonts w:ascii="Arial Narrow" w:hAnsi="Arial Narrow"/>
          <w:sz w:val="24"/>
          <w:szCs w:val="24"/>
        </w:rPr>
        <w:t xml:space="preserve"> as written.  Voting2/0 motion passes.</w:t>
      </w:r>
    </w:p>
    <w:p w14:paraId="1F7DF3D0" w14:textId="31D62D94" w:rsidR="00D1019E" w:rsidRDefault="00D1019E" w:rsidP="00655FF7">
      <w:pPr>
        <w:pStyle w:val="ListParagraph"/>
        <w:ind w:left="360"/>
        <w:rPr>
          <w:rFonts w:ascii="Arial Narrow" w:hAnsi="Arial Narrow"/>
          <w:sz w:val="24"/>
          <w:szCs w:val="24"/>
        </w:rPr>
      </w:pPr>
    </w:p>
    <w:p w14:paraId="009F6794" w14:textId="1E552679" w:rsidR="00D1019E" w:rsidRDefault="00D1019E" w:rsidP="00655FF7">
      <w:pPr>
        <w:pStyle w:val="ListParagraph"/>
        <w:ind w:left="360"/>
        <w:rPr>
          <w:rFonts w:ascii="Arial Narrow" w:hAnsi="Arial Narrow"/>
          <w:sz w:val="24"/>
          <w:szCs w:val="24"/>
        </w:rPr>
      </w:pPr>
      <w:r>
        <w:rPr>
          <w:rFonts w:ascii="Arial Narrow" w:hAnsi="Arial Narrow"/>
          <w:sz w:val="24"/>
          <w:szCs w:val="24"/>
        </w:rPr>
        <w:t>1.7</w:t>
      </w:r>
      <w:r>
        <w:rPr>
          <w:rFonts w:ascii="Arial Narrow" w:hAnsi="Arial Narrow"/>
          <w:sz w:val="24"/>
          <w:szCs w:val="24"/>
        </w:rPr>
        <w:tab/>
        <w:t xml:space="preserve">Invoices were approved as written.  The Board approved the dumping of the roadside tires at the </w:t>
      </w:r>
      <w:r w:rsidR="00411621">
        <w:rPr>
          <w:rFonts w:ascii="Arial Narrow" w:hAnsi="Arial Narrow"/>
          <w:sz w:val="24"/>
          <w:szCs w:val="24"/>
        </w:rPr>
        <w:t>Recycling</w:t>
      </w:r>
      <w:r>
        <w:rPr>
          <w:rFonts w:ascii="Arial Narrow" w:hAnsi="Arial Narrow"/>
          <w:sz w:val="24"/>
          <w:szCs w:val="24"/>
        </w:rPr>
        <w:t xml:space="preserve"> Center that the Highway Department picked up.</w:t>
      </w:r>
    </w:p>
    <w:p w14:paraId="7270B026" w14:textId="68229D22" w:rsidR="00D1019E" w:rsidRDefault="00D1019E" w:rsidP="00655FF7">
      <w:pPr>
        <w:pStyle w:val="ListParagraph"/>
        <w:ind w:left="360"/>
        <w:rPr>
          <w:rFonts w:ascii="Arial Narrow" w:hAnsi="Arial Narrow"/>
          <w:sz w:val="24"/>
          <w:szCs w:val="24"/>
        </w:rPr>
      </w:pPr>
    </w:p>
    <w:p w14:paraId="12F320F5" w14:textId="1297E747" w:rsidR="00D1019E" w:rsidRPr="00655FF7" w:rsidRDefault="00D1019E" w:rsidP="00655FF7">
      <w:pPr>
        <w:pStyle w:val="ListParagraph"/>
        <w:ind w:left="360"/>
        <w:rPr>
          <w:rFonts w:ascii="Arial Narrow" w:hAnsi="Arial Narrow"/>
          <w:sz w:val="24"/>
          <w:szCs w:val="24"/>
        </w:rPr>
      </w:pPr>
      <w:r>
        <w:rPr>
          <w:rFonts w:ascii="Arial Narrow" w:hAnsi="Arial Narrow"/>
          <w:sz w:val="24"/>
          <w:szCs w:val="24"/>
        </w:rPr>
        <w:t>A MOTION was made by JL and 2</w:t>
      </w:r>
      <w:r w:rsidRPr="00D1019E">
        <w:rPr>
          <w:rFonts w:ascii="Arial Narrow" w:hAnsi="Arial Narrow"/>
          <w:sz w:val="24"/>
          <w:szCs w:val="24"/>
          <w:vertAlign w:val="superscript"/>
        </w:rPr>
        <w:t>nd</w:t>
      </w:r>
      <w:r>
        <w:rPr>
          <w:rFonts w:ascii="Arial Narrow" w:hAnsi="Arial Narrow"/>
          <w:sz w:val="24"/>
          <w:szCs w:val="24"/>
        </w:rPr>
        <w:t xml:space="preserve"> by CN to </w:t>
      </w:r>
      <w:r w:rsidR="00411621">
        <w:rPr>
          <w:rFonts w:ascii="Arial Narrow" w:hAnsi="Arial Narrow"/>
          <w:sz w:val="24"/>
          <w:szCs w:val="24"/>
        </w:rPr>
        <w:t>adjourn</w:t>
      </w:r>
      <w:r>
        <w:rPr>
          <w:rFonts w:ascii="Arial Narrow" w:hAnsi="Arial Narrow"/>
          <w:sz w:val="24"/>
          <w:szCs w:val="24"/>
        </w:rPr>
        <w:t xml:space="preserve"> the meeting at 2:06pm. Voting 2/0 motion passes.</w:t>
      </w:r>
    </w:p>
    <w:p w14:paraId="4F74F3EE" w14:textId="54BEDFAE" w:rsidR="000D05B3" w:rsidRDefault="000D05B3" w:rsidP="00E7155C">
      <w:pPr>
        <w:pStyle w:val="ListParagraph"/>
        <w:ind w:left="360"/>
        <w:rPr>
          <w:rFonts w:ascii="Arial Narrow" w:hAnsi="Arial Narrow"/>
          <w:sz w:val="24"/>
          <w:szCs w:val="24"/>
          <w:u w:val="single"/>
        </w:rPr>
      </w:pPr>
    </w:p>
    <w:p w14:paraId="5CB93388" w14:textId="47FAE04B" w:rsidR="005B20C9" w:rsidRPr="00892C19" w:rsidRDefault="005B20C9" w:rsidP="00892C19">
      <w:pPr>
        <w:rPr>
          <w:rFonts w:ascii="Arial Narrow" w:hAnsi="Arial Narrow"/>
          <w:sz w:val="24"/>
          <w:szCs w:val="24"/>
          <w:u w:val="single"/>
        </w:rPr>
      </w:pPr>
    </w:p>
    <w:p w14:paraId="7819DCB3" w14:textId="76C70824" w:rsidR="000D05B3" w:rsidRPr="00956DA0" w:rsidRDefault="000D05B3" w:rsidP="00956DA0">
      <w:pPr>
        <w:rPr>
          <w:rFonts w:ascii="Arial Narrow" w:hAnsi="Arial Narrow"/>
          <w:sz w:val="24"/>
          <w:szCs w:val="24"/>
        </w:rPr>
      </w:pPr>
      <w:r w:rsidRPr="00956DA0">
        <w:rPr>
          <w:rFonts w:ascii="Arial Narrow" w:hAnsi="Arial Narrow"/>
          <w:sz w:val="24"/>
          <w:szCs w:val="24"/>
        </w:rPr>
        <w:tab/>
      </w:r>
    </w:p>
    <w:p w14:paraId="5A0975CD" w14:textId="4C322A3A" w:rsidR="006468F0" w:rsidRPr="00A021D9" w:rsidRDefault="006468F0" w:rsidP="00A021D9">
      <w:pPr>
        <w:ind w:left="450"/>
        <w:rPr>
          <w:rFonts w:ascii="Arial Narrow" w:hAnsi="Arial Narrow"/>
          <w:sz w:val="24"/>
          <w:szCs w:val="24"/>
        </w:rPr>
      </w:pPr>
    </w:p>
    <w:sectPr w:rsidR="006468F0" w:rsidRPr="00A021D9"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8"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0"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3"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2"/>
  </w:num>
  <w:num w:numId="3">
    <w:abstractNumId w:val="15"/>
  </w:num>
  <w:num w:numId="4">
    <w:abstractNumId w:val="3"/>
  </w:num>
  <w:num w:numId="5">
    <w:abstractNumId w:val="0"/>
  </w:num>
  <w:num w:numId="6">
    <w:abstractNumId w:val="11"/>
  </w:num>
  <w:num w:numId="7">
    <w:abstractNumId w:val="7"/>
  </w:num>
  <w:num w:numId="8">
    <w:abstractNumId w:val="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4330E"/>
    <w:rsid w:val="00050A4B"/>
    <w:rsid w:val="0009515C"/>
    <w:rsid w:val="000A6ED0"/>
    <w:rsid w:val="000D05B3"/>
    <w:rsid w:val="000D2978"/>
    <w:rsid w:val="000F6641"/>
    <w:rsid w:val="00105FDA"/>
    <w:rsid w:val="001064C1"/>
    <w:rsid w:val="001277B6"/>
    <w:rsid w:val="001A05CB"/>
    <w:rsid w:val="001A68D3"/>
    <w:rsid w:val="001B3D10"/>
    <w:rsid w:val="001C1416"/>
    <w:rsid w:val="001C7B1E"/>
    <w:rsid w:val="001D4EE1"/>
    <w:rsid w:val="001F3F46"/>
    <w:rsid w:val="002105C3"/>
    <w:rsid w:val="00253C8F"/>
    <w:rsid w:val="0026769C"/>
    <w:rsid w:val="002715F0"/>
    <w:rsid w:val="00274EDF"/>
    <w:rsid w:val="002830CE"/>
    <w:rsid w:val="002A1C93"/>
    <w:rsid w:val="002C18B7"/>
    <w:rsid w:val="002C425C"/>
    <w:rsid w:val="0031314C"/>
    <w:rsid w:val="00322B4B"/>
    <w:rsid w:val="00331D6F"/>
    <w:rsid w:val="0035190B"/>
    <w:rsid w:val="00354B9C"/>
    <w:rsid w:val="00366DDB"/>
    <w:rsid w:val="00370CE2"/>
    <w:rsid w:val="003762D0"/>
    <w:rsid w:val="00384419"/>
    <w:rsid w:val="003878BF"/>
    <w:rsid w:val="003A30C3"/>
    <w:rsid w:val="003B1BB1"/>
    <w:rsid w:val="003B57AF"/>
    <w:rsid w:val="003D070C"/>
    <w:rsid w:val="003E1A6B"/>
    <w:rsid w:val="003E3615"/>
    <w:rsid w:val="003F5123"/>
    <w:rsid w:val="00405CB5"/>
    <w:rsid w:val="0041029D"/>
    <w:rsid w:val="00411621"/>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E6A37"/>
    <w:rsid w:val="004F06BA"/>
    <w:rsid w:val="00506ED5"/>
    <w:rsid w:val="00520C16"/>
    <w:rsid w:val="005320DD"/>
    <w:rsid w:val="00537588"/>
    <w:rsid w:val="00560B6F"/>
    <w:rsid w:val="0056330B"/>
    <w:rsid w:val="00594F94"/>
    <w:rsid w:val="005967C2"/>
    <w:rsid w:val="005A641C"/>
    <w:rsid w:val="005B20C9"/>
    <w:rsid w:val="005B2E8A"/>
    <w:rsid w:val="005B4244"/>
    <w:rsid w:val="005B78BF"/>
    <w:rsid w:val="005D3344"/>
    <w:rsid w:val="00612A20"/>
    <w:rsid w:val="00621F83"/>
    <w:rsid w:val="006249C5"/>
    <w:rsid w:val="00633CD7"/>
    <w:rsid w:val="006439A4"/>
    <w:rsid w:val="006468F0"/>
    <w:rsid w:val="00655FF7"/>
    <w:rsid w:val="0066550E"/>
    <w:rsid w:val="006815D3"/>
    <w:rsid w:val="00682AC1"/>
    <w:rsid w:val="00693D0D"/>
    <w:rsid w:val="006A169E"/>
    <w:rsid w:val="006C0D44"/>
    <w:rsid w:val="00700C19"/>
    <w:rsid w:val="007120EA"/>
    <w:rsid w:val="0072389D"/>
    <w:rsid w:val="007311E2"/>
    <w:rsid w:val="00734B61"/>
    <w:rsid w:val="00736EE9"/>
    <w:rsid w:val="00752114"/>
    <w:rsid w:val="00777BA7"/>
    <w:rsid w:val="00794604"/>
    <w:rsid w:val="007B1422"/>
    <w:rsid w:val="007B427E"/>
    <w:rsid w:val="007B7909"/>
    <w:rsid w:val="007B7C80"/>
    <w:rsid w:val="007C424B"/>
    <w:rsid w:val="007D0312"/>
    <w:rsid w:val="007D4204"/>
    <w:rsid w:val="00811CFA"/>
    <w:rsid w:val="00817632"/>
    <w:rsid w:val="00820A2A"/>
    <w:rsid w:val="00837037"/>
    <w:rsid w:val="008376D5"/>
    <w:rsid w:val="00854B21"/>
    <w:rsid w:val="008727D2"/>
    <w:rsid w:val="008818D1"/>
    <w:rsid w:val="00892C19"/>
    <w:rsid w:val="008B5729"/>
    <w:rsid w:val="008C694A"/>
    <w:rsid w:val="008D243C"/>
    <w:rsid w:val="008D52E2"/>
    <w:rsid w:val="009009D5"/>
    <w:rsid w:val="00902182"/>
    <w:rsid w:val="0091456F"/>
    <w:rsid w:val="009306D1"/>
    <w:rsid w:val="0094525D"/>
    <w:rsid w:val="009458D0"/>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8014A"/>
    <w:rsid w:val="00B93D34"/>
    <w:rsid w:val="00B95277"/>
    <w:rsid w:val="00BA3825"/>
    <w:rsid w:val="00BA5582"/>
    <w:rsid w:val="00BA5A63"/>
    <w:rsid w:val="00BB4266"/>
    <w:rsid w:val="00BE25C8"/>
    <w:rsid w:val="00C179E2"/>
    <w:rsid w:val="00C3367D"/>
    <w:rsid w:val="00C56620"/>
    <w:rsid w:val="00C90765"/>
    <w:rsid w:val="00CB64AB"/>
    <w:rsid w:val="00CC04F5"/>
    <w:rsid w:val="00CD096F"/>
    <w:rsid w:val="00CD7588"/>
    <w:rsid w:val="00CD7817"/>
    <w:rsid w:val="00CE17EA"/>
    <w:rsid w:val="00D1019E"/>
    <w:rsid w:val="00D16AFC"/>
    <w:rsid w:val="00D25616"/>
    <w:rsid w:val="00D63520"/>
    <w:rsid w:val="00D76C52"/>
    <w:rsid w:val="00D87F51"/>
    <w:rsid w:val="00DA3081"/>
    <w:rsid w:val="00DA5A0A"/>
    <w:rsid w:val="00DC60D1"/>
    <w:rsid w:val="00DD0DC7"/>
    <w:rsid w:val="00DD6EA7"/>
    <w:rsid w:val="00DF45BA"/>
    <w:rsid w:val="00E0272F"/>
    <w:rsid w:val="00E17E80"/>
    <w:rsid w:val="00E345C2"/>
    <w:rsid w:val="00E633C3"/>
    <w:rsid w:val="00E7155C"/>
    <w:rsid w:val="00E717FA"/>
    <w:rsid w:val="00E86651"/>
    <w:rsid w:val="00E87A3A"/>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3</cp:revision>
  <cp:lastPrinted>2021-01-25T15:56:00Z</cp:lastPrinted>
  <dcterms:created xsi:type="dcterms:W3CDTF">2021-01-25T15:54:00Z</dcterms:created>
  <dcterms:modified xsi:type="dcterms:W3CDTF">2021-01-25T15:56:00Z</dcterms:modified>
</cp:coreProperties>
</file>